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CA" w:rsidRDefault="00B97ECA" w:rsidP="00B97EC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noProof/>
          <w:sz w:val="18"/>
          <w:szCs w:val="18"/>
          <w:lang w:eastAsia="en-IE"/>
        </w:rPr>
        <w:drawing>
          <wp:inline distT="0" distB="0" distL="0" distR="0">
            <wp:extent cx="781050" cy="790575"/>
            <wp:effectExtent l="19050" t="0" r="0" b="0"/>
            <wp:docPr id="1" name="Picture 1" descr="C:\Users\optiplex790\Desktop\sm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iplex790\Desktop\smn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CA" w:rsidRDefault="00B97ECA" w:rsidP="00B97ECA">
      <w:pPr>
        <w:rPr>
          <w:rFonts w:ascii="Arial" w:hAnsi="Arial" w:cs="Arial"/>
          <w:sz w:val="18"/>
          <w:szCs w:val="18"/>
        </w:rPr>
      </w:pPr>
    </w:p>
    <w:p w:rsidR="00B97ECA" w:rsidRDefault="00B97ECA" w:rsidP="00B97ECA">
      <w:pPr>
        <w:spacing w:after="0" w:line="240" w:lineRule="auto"/>
        <w:rPr>
          <w:rFonts w:ascii="Arial" w:eastAsia="Batang" w:hAnsi="Arial" w:cs="Arial"/>
          <w:b/>
          <w:sz w:val="16"/>
          <w:szCs w:val="16"/>
        </w:rPr>
      </w:pPr>
      <w:r>
        <w:rPr>
          <w:rFonts w:ascii="Arial" w:eastAsia="Batang" w:hAnsi="Arial" w:cs="Arial"/>
          <w:b/>
          <w:sz w:val="16"/>
          <w:szCs w:val="16"/>
        </w:rPr>
        <w:t>St Michael’s NS</w:t>
      </w:r>
      <w:r>
        <w:rPr>
          <w:rFonts w:ascii="Arial" w:eastAsia="Batang" w:hAnsi="Arial" w:cs="Arial"/>
          <w:b/>
          <w:sz w:val="16"/>
          <w:szCs w:val="16"/>
        </w:rPr>
        <w:tab/>
      </w:r>
      <w:r>
        <w:rPr>
          <w:rFonts w:ascii="Arial" w:eastAsia="Batang" w:hAnsi="Arial" w:cs="Arial"/>
          <w:b/>
          <w:sz w:val="16"/>
          <w:szCs w:val="16"/>
        </w:rPr>
        <w:tab/>
      </w:r>
      <w:r>
        <w:rPr>
          <w:rFonts w:ascii="Arial" w:eastAsia="Batang" w:hAnsi="Arial" w:cs="Arial"/>
          <w:b/>
          <w:sz w:val="16"/>
          <w:szCs w:val="16"/>
        </w:rPr>
        <w:tab/>
      </w:r>
      <w:r>
        <w:rPr>
          <w:rFonts w:ascii="Arial" w:eastAsia="Batang" w:hAnsi="Arial" w:cs="Arial"/>
          <w:b/>
          <w:sz w:val="16"/>
          <w:szCs w:val="16"/>
        </w:rPr>
        <w:tab/>
      </w:r>
      <w:r>
        <w:rPr>
          <w:rFonts w:ascii="Arial" w:eastAsia="Batang" w:hAnsi="Arial" w:cs="Arial"/>
          <w:b/>
          <w:sz w:val="16"/>
          <w:szCs w:val="16"/>
        </w:rPr>
        <w:tab/>
        <w:t xml:space="preserve">              </w:t>
      </w:r>
    </w:p>
    <w:p w:rsidR="00B97ECA" w:rsidRDefault="00B97ECA" w:rsidP="00B97ECA">
      <w:pPr>
        <w:spacing w:after="0" w:line="240" w:lineRule="auto"/>
        <w:ind w:right="-1"/>
        <w:rPr>
          <w:rFonts w:ascii="Arial" w:eastAsia="Batang" w:hAnsi="Arial" w:cs="Arial"/>
          <w:b/>
          <w:i/>
          <w:sz w:val="16"/>
          <w:szCs w:val="16"/>
        </w:rPr>
      </w:pPr>
      <w:r>
        <w:rPr>
          <w:rFonts w:ascii="Arial" w:eastAsia="Batang" w:hAnsi="Arial" w:cs="Arial"/>
          <w:b/>
          <w:sz w:val="16"/>
          <w:szCs w:val="16"/>
        </w:rPr>
        <w:t>Donaghmoyne</w:t>
      </w:r>
      <w:r>
        <w:rPr>
          <w:rFonts w:ascii="Arial" w:eastAsia="Batang" w:hAnsi="Arial" w:cs="Arial"/>
          <w:b/>
          <w:i/>
          <w:sz w:val="16"/>
          <w:szCs w:val="16"/>
        </w:rPr>
        <w:t xml:space="preserve">   </w:t>
      </w:r>
      <w:r>
        <w:rPr>
          <w:rFonts w:ascii="Arial" w:eastAsia="Batang" w:hAnsi="Arial" w:cs="Arial"/>
          <w:b/>
          <w:i/>
          <w:sz w:val="16"/>
          <w:szCs w:val="16"/>
        </w:rPr>
        <w:tab/>
        <w:t xml:space="preserve">                                                                                                                                 Telephone: 042 9662284</w:t>
      </w:r>
    </w:p>
    <w:p w:rsidR="00B97ECA" w:rsidRDefault="00B97ECA" w:rsidP="00B97ECA">
      <w:pPr>
        <w:spacing w:after="0" w:line="240" w:lineRule="auto"/>
        <w:rPr>
          <w:rFonts w:ascii="Arial" w:eastAsia="Batang" w:hAnsi="Arial" w:cs="Arial"/>
          <w:b/>
          <w:i/>
          <w:sz w:val="16"/>
          <w:szCs w:val="16"/>
        </w:rPr>
      </w:pPr>
      <w:r>
        <w:rPr>
          <w:rFonts w:ascii="Arial" w:eastAsia="Batang" w:hAnsi="Arial" w:cs="Arial"/>
          <w:b/>
          <w:sz w:val="16"/>
          <w:szCs w:val="16"/>
        </w:rPr>
        <w:t>Carrickmacross</w:t>
      </w:r>
      <w:r>
        <w:rPr>
          <w:rFonts w:ascii="Arial" w:eastAsia="Batang" w:hAnsi="Arial" w:cs="Arial"/>
          <w:b/>
          <w:i/>
          <w:sz w:val="16"/>
          <w:szCs w:val="16"/>
        </w:rPr>
        <w:tab/>
      </w:r>
      <w:r>
        <w:rPr>
          <w:rFonts w:ascii="Arial" w:eastAsia="Batang" w:hAnsi="Arial" w:cs="Arial"/>
          <w:b/>
          <w:i/>
          <w:sz w:val="16"/>
          <w:szCs w:val="16"/>
        </w:rPr>
        <w:tab/>
      </w:r>
      <w:r>
        <w:rPr>
          <w:rFonts w:ascii="Arial" w:eastAsia="Batang" w:hAnsi="Arial" w:cs="Arial"/>
          <w:b/>
          <w:i/>
          <w:sz w:val="16"/>
          <w:szCs w:val="16"/>
        </w:rPr>
        <w:tab/>
        <w:t xml:space="preserve">                                                                           Email: donaghmoynens@eircom.net</w:t>
      </w:r>
    </w:p>
    <w:p w:rsidR="00B97ECA" w:rsidRDefault="00B97ECA" w:rsidP="00B97ECA">
      <w:pPr>
        <w:spacing w:after="0" w:line="240" w:lineRule="auto"/>
        <w:rPr>
          <w:rFonts w:ascii="Arial" w:eastAsia="Batang" w:hAnsi="Arial" w:cs="Arial"/>
          <w:b/>
          <w:i/>
          <w:sz w:val="16"/>
          <w:szCs w:val="16"/>
        </w:rPr>
      </w:pPr>
      <w:smartTag w:uri="urn:schemas-microsoft-com:office:smarttags" w:element="place">
        <w:r>
          <w:rPr>
            <w:rFonts w:ascii="Arial" w:eastAsia="Batang" w:hAnsi="Arial" w:cs="Arial"/>
            <w:b/>
            <w:sz w:val="16"/>
            <w:szCs w:val="16"/>
          </w:rPr>
          <w:t>Co.</w:t>
        </w:r>
      </w:smartTag>
      <w:r>
        <w:rPr>
          <w:rFonts w:ascii="Arial" w:eastAsia="Batang" w:hAnsi="Arial" w:cs="Arial"/>
          <w:b/>
          <w:sz w:val="16"/>
          <w:szCs w:val="16"/>
        </w:rPr>
        <w:t xml:space="preserve"> Monaghan</w:t>
      </w:r>
      <w:r>
        <w:rPr>
          <w:rFonts w:ascii="Arial" w:eastAsia="Batang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Website: </w:t>
      </w:r>
      <w:hyperlink r:id="rId8" w:history="1">
        <w:r w:rsidRPr="00930E7D">
          <w:rPr>
            <w:rStyle w:val="Hyperlink"/>
            <w:rFonts w:ascii="Arial" w:eastAsia="Batang" w:hAnsi="Arial" w:cs="Arial"/>
            <w:b/>
            <w:i/>
            <w:sz w:val="16"/>
            <w:szCs w:val="16"/>
          </w:rPr>
          <w:t>www.stmichaelsns.ie</w:t>
        </w:r>
      </w:hyperlink>
    </w:p>
    <w:p w:rsidR="00B97ECA" w:rsidRDefault="00B97ECA" w:rsidP="00B97ECA">
      <w:pPr>
        <w:spacing w:after="0" w:line="240" w:lineRule="auto"/>
        <w:rPr>
          <w:rFonts w:ascii="Arial" w:eastAsia="Batang" w:hAnsi="Arial" w:cs="Arial"/>
          <w:b/>
          <w:i/>
          <w:sz w:val="16"/>
          <w:szCs w:val="16"/>
        </w:rPr>
      </w:pPr>
      <w:r>
        <w:rPr>
          <w:rFonts w:ascii="Arial" w:eastAsia="Batang" w:hAnsi="Arial" w:cs="Arial"/>
          <w:b/>
          <w:i/>
          <w:sz w:val="16"/>
          <w:szCs w:val="16"/>
        </w:rPr>
        <w:t>A81 EA37</w:t>
      </w:r>
    </w:p>
    <w:p w:rsidR="00B97ECA" w:rsidRDefault="00B97ECA" w:rsidP="00B97ECA">
      <w:pPr>
        <w:spacing w:after="0" w:line="240" w:lineRule="auto"/>
        <w:jc w:val="right"/>
        <w:rPr>
          <w:rFonts w:ascii="Arial" w:eastAsia="Batang" w:hAnsi="Arial" w:cs="Arial"/>
          <w:b/>
          <w:i/>
          <w:sz w:val="16"/>
          <w:szCs w:val="16"/>
        </w:rPr>
      </w:pPr>
    </w:p>
    <w:p w:rsidR="00B97ECA" w:rsidRDefault="00B97ECA" w:rsidP="00B97ECA">
      <w:pPr>
        <w:spacing w:after="0" w:line="240" w:lineRule="auto"/>
        <w:rPr>
          <w:rFonts w:ascii="Arial" w:eastAsia="Batang" w:hAnsi="Arial" w:cs="Arial"/>
          <w:b/>
          <w:i/>
          <w:sz w:val="16"/>
          <w:szCs w:val="16"/>
        </w:rPr>
      </w:pPr>
      <w:r>
        <w:rPr>
          <w:rFonts w:ascii="Arial" w:eastAsia="Batang" w:hAnsi="Arial" w:cs="Arial"/>
          <w:b/>
          <w:i/>
          <w:sz w:val="16"/>
          <w:szCs w:val="16"/>
        </w:rPr>
        <w:t>Principal: Ms F Whelan</w:t>
      </w:r>
    </w:p>
    <w:p w:rsidR="00B97ECA" w:rsidRDefault="00B97ECA" w:rsidP="00B97ECA">
      <w:pPr>
        <w:spacing w:after="0" w:line="240" w:lineRule="auto"/>
        <w:rPr>
          <w:rFonts w:ascii="Arial" w:eastAsia="Batang" w:hAnsi="Arial" w:cs="Arial"/>
          <w:b/>
          <w:i/>
          <w:sz w:val="16"/>
          <w:szCs w:val="16"/>
        </w:rPr>
      </w:pPr>
      <w:r>
        <w:rPr>
          <w:rFonts w:ascii="Arial" w:eastAsia="Batang" w:hAnsi="Arial" w:cs="Arial"/>
          <w:b/>
          <w:i/>
          <w:sz w:val="16"/>
          <w:szCs w:val="16"/>
        </w:rPr>
        <w:t>Vice Principal: Mrs R Campbell</w:t>
      </w:r>
    </w:p>
    <w:p w:rsidR="00B97ECA" w:rsidRDefault="00B97ECA" w:rsidP="00B97ECA">
      <w:pPr>
        <w:spacing w:after="0"/>
        <w:rPr>
          <w:rFonts w:ascii="Arial" w:eastAsia="Batang" w:hAnsi="Arial" w:cs="Arial"/>
          <w:b/>
          <w:i/>
          <w:sz w:val="16"/>
          <w:szCs w:val="16"/>
        </w:rPr>
      </w:pPr>
    </w:p>
    <w:p w:rsidR="00B97ECA" w:rsidRDefault="00B97ECA" w:rsidP="00B97ECA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B97ECA" w:rsidRDefault="00B97ECA" w:rsidP="00B97ECA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B97ECA" w:rsidRDefault="00B97ECA" w:rsidP="00B97ECA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Notification regarding </w:t>
      </w:r>
    </w:p>
    <w:p w:rsidR="00B97ECA" w:rsidRDefault="00B97ECA" w:rsidP="00B97ECA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St. Michael’s NS,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Board of Management’s review</w:t>
      </w:r>
    </w:p>
    <w:p w:rsidR="00D4082D" w:rsidRPr="00552B89" w:rsidRDefault="00B97ECA" w:rsidP="00B97ECA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of</w:t>
      </w:r>
      <w:proofErr w:type="gramEnd"/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the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Child Safeguarding Statement</w:t>
      </w:r>
    </w:p>
    <w:p w:rsidR="00D4082D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B97ECA" w:rsidRDefault="00B97ECA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B97ECA" w:rsidRPr="00552B89" w:rsidRDefault="00B97ECA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>To:</w:t>
      </w:r>
      <w:r w:rsidR="00E91480">
        <w:rPr>
          <w:rFonts w:ascii="Times New Roman" w:hAnsi="Times New Roman" w:cs="Times New Roman"/>
          <w:color w:val="000000"/>
          <w:sz w:val="24"/>
          <w:szCs w:val="20"/>
        </w:rPr>
        <w:t xml:space="preserve"> All School Personnel</w:t>
      </w: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B97ECA" w:rsidRPr="00B97ECA" w:rsidRDefault="00B97ECA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>The Board of Ma</w:t>
      </w:r>
      <w:r w:rsidR="00B97ECA">
        <w:rPr>
          <w:rFonts w:ascii="Times New Roman" w:hAnsi="Times New Roman" w:cs="Times New Roman"/>
          <w:color w:val="000000"/>
          <w:sz w:val="24"/>
          <w:szCs w:val="20"/>
        </w:rPr>
        <w:t>nagement of St. Michael’s NS</w:t>
      </w: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 wishes to inform you that: </w:t>
      </w: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>• The Board of Management’s annual review of the school’s Child Safeguarding Statement was compl</w:t>
      </w:r>
      <w:r w:rsidR="00E91480">
        <w:rPr>
          <w:rFonts w:ascii="Times New Roman" w:hAnsi="Times New Roman" w:cs="Times New Roman"/>
          <w:color w:val="000000"/>
          <w:sz w:val="24"/>
          <w:szCs w:val="20"/>
        </w:rPr>
        <w:t>eted at the Board meeting of 19/3/19</w:t>
      </w: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</w:p>
    <w:p w:rsidR="00D4082D" w:rsidRPr="00B97ECA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• This review was conducted in accordance with the “Checklist for Review of the Child Safeguarding Statement” published on the Department’s ‘website </w:t>
      </w:r>
      <w:hyperlink r:id="rId9" w:history="1">
        <w:r w:rsidRPr="00B97ECA">
          <w:rPr>
            <w:rStyle w:val="Hyperlink"/>
            <w:rFonts w:ascii="Times New Roman" w:hAnsi="Times New Roman" w:cs="Times New Roman"/>
            <w:sz w:val="24"/>
            <w:szCs w:val="20"/>
          </w:rPr>
          <w:t>www.education.ie</w:t>
        </w:r>
      </w:hyperlink>
    </w:p>
    <w:p w:rsidR="00D4082D" w:rsidRPr="00B97ECA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D4082D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97ECA" w:rsidRPr="00B97ECA" w:rsidRDefault="00B97ECA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Signed </w:t>
      </w:r>
      <w:r w:rsidRPr="00E9148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E91480" w:rsidRPr="00E91480">
        <w:rPr>
          <w:rFonts w:ascii="Freestyle Script" w:hAnsi="Freestyle Script" w:cs="Times New Roman"/>
          <w:color w:val="000000"/>
          <w:sz w:val="28"/>
          <w:szCs w:val="28"/>
        </w:rPr>
        <w:t>Patrick Boylan</w:t>
      </w:r>
      <w:r w:rsidR="00E91480">
        <w:rPr>
          <w:rFonts w:ascii="Times New Roman" w:hAnsi="Times New Roman" w:cs="Times New Roman"/>
          <w:color w:val="000000"/>
          <w:sz w:val="24"/>
          <w:szCs w:val="20"/>
        </w:rPr>
        <w:t>_______</w:t>
      </w: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E91480">
        <w:rPr>
          <w:rFonts w:ascii="Times New Roman" w:hAnsi="Times New Roman" w:cs="Times New Roman"/>
          <w:color w:val="000000"/>
          <w:sz w:val="24"/>
          <w:szCs w:val="20"/>
        </w:rPr>
        <w:tab/>
      </w:r>
      <w:r w:rsidR="00E91480">
        <w:rPr>
          <w:rFonts w:ascii="Times New Roman" w:hAnsi="Times New Roman" w:cs="Times New Roman"/>
          <w:color w:val="000000"/>
          <w:sz w:val="24"/>
          <w:szCs w:val="20"/>
        </w:rPr>
        <w:tab/>
      </w:r>
      <w:r w:rsidRPr="00B97ECA">
        <w:rPr>
          <w:rFonts w:ascii="Times New Roman" w:hAnsi="Times New Roman" w:cs="Times New Roman"/>
          <w:color w:val="000000"/>
          <w:sz w:val="24"/>
          <w:szCs w:val="20"/>
        </w:rPr>
        <w:t>Date __</w:t>
      </w:r>
      <w:r w:rsidR="00E91480">
        <w:rPr>
          <w:rFonts w:ascii="Times New Roman" w:hAnsi="Times New Roman" w:cs="Times New Roman"/>
          <w:color w:val="000000"/>
          <w:sz w:val="24"/>
          <w:szCs w:val="20"/>
        </w:rPr>
        <w:t>19/3/19</w:t>
      </w: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_________ </w:t>
      </w: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Chairperson, Board of Management </w:t>
      </w: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D4082D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bookmarkStart w:id="0" w:name="_GoBack"/>
      <w:bookmarkEnd w:id="0"/>
    </w:p>
    <w:p w:rsidR="00B97ECA" w:rsidRPr="00B97ECA" w:rsidRDefault="00B97ECA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>Signed ______</w:t>
      </w:r>
      <w:r w:rsidR="00E91480" w:rsidRPr="00E91480">
        <w:rPr>
          <w:rFonts w:ascii="Freestyle Script" w:hAnsi="Freestyle Script" w:cs="Times New Roman"/>
          <w:color w:val="000000"/>
          <w:sz w:val="28"/>
          <w:szCs w:val="28"/>
        </w:rPr>
        <w:t>Fiona Whelan</w:t>
      </w:r>
      <w:r w:rsidR="00E91480" w:rsidRPr="00E9148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E91480">
        <w:rPr>
          <w:rFonts w:ascii="Times New Roman" w:hAnsi="Times New Roman" w:cs="Times New Roman"/>
          <w:color w:val="000000"/>
          <w:sz w:val="24"/>
          <w:szCs w:val="20"/>
        </w:rPr>
        <w:tab/>
      </w:r>
      <w:r w:rsidR="00E91480">
        <w:rPr>
          <w:rFonts w:ascii="Times New Roman" w:hAnsi="Times New Roman" w:cs="Times New Roman"/>
          <w:color w:val="000000"/>
          <w:sz w:val="24"/>
          <w:szCs w:val="20"/>
        </w:rPr>
        <w:tab/>
      </w:r>
      <w:r w:rsidRPr="00B97ECA">
        <w:rPr>
          <w:rFonts w:ascii="Times New Roman" w:hAnsi="Times New Roman" w:cs="Times New Roman"/>
          <w:color w:val="000000"/>
          <w:sz w:val="24"/>
          <w:szCs w:val="20"/>
        </w:rPr>
        <w:t xml:space="preserve">Date ________________ </w:t>
      </w: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4082D" w:rsidRPr="00B97ECA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97ECA">
        <w:rPr>
          <w:rFonts w:ascii="Times New Roman" w:hAnsi="Times New Roman" w:cs="Times New Roman"/>
          <w:color w:val="000000"/>
          <w:sz w:val="24"/>
          <w:szCs w:val="20"/>
        </w:rPr>
        <w:t>Principal/</w:t>
      </w:r>
      <w:r w:rsidRPr="00B97ECA">
        <w:rPr>
          <w:rFonts w:ascii="Times New Roman" w:hAnsi="Times New Roman" w:cs="Times New Roman"/>
          <w:sz w:val="24"/>
          <w:szCs w:val="20"/>
        </w:rPr>
        <w:t>Secretary to the Board of Management</w:t>
      </w:r>
    </w:p>
    <w:p w:rsidR="0006476C" w:rsidRPr="00B97ECA" w:rsidRDefault="0006476C">
      <w:pPr>
        <w:rPr>
          <w:sz w:val="28"/>
        </w:rPr>
      </w:pPr>
    </w:p>
    <w:sectPr w:rsidR="0006476C" w:rsidRPr="00B97ECA" w:rsidSect="00B97E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B8" w:rsidRDefault="00C35CB8" w:rsidP="00737593">
      <w:pPr>
        <w:spacing w:after="0" w:line="240" w:lineRule="auto"/>
      </w:pPr>
      <w:r>
        <w:separator/>
      </w:r>
    </w:p>
  </w:endnote>
  <w:endnote w:type="continuationSeparator" w:id="0">
    <w:p w:rsidR="00C35CB8" w:rsidRDefault="00C35CB8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B8" w:rsidRDefault="00C35CB8" w:rsidP="00737593">
      <w:pPr>
        <w:spacing w:after="0" w:line="240" w:lineRule="auto"/>
      </w:pPr>
      <w:r>
        <w:separator/>
      </w:r>
    </w:p>
  </w:footnote>
  <w:footnote w:type="continuationSeparator" w:id="0">
    <w:p w:rsidR="00C35CB8" w:rsidRDefault="00C35CB8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89"/>
    <w:rsid w:val="0006476C"/>
    <w:rsid w:val="003A1A98"/>
    <w:rsid w:val="00643C89"/>
    <w:rsid w:val="00681426"/>
    <w:rsid w:val="006826C6"/>
    <w:rsid w:val="00737593"/>
    <w:rsid w:val="00B97ECA"/>
    <w:rsid w:val="00C35CB8"/>
    <w:rsid w:val="00D4082D"/>
    <w:rsid w:val="00E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B9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chaelsns.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2019-03-13T10:13:00Z</dcterms:created>
  <dcterms:modified xsi:type="dcterms:W3CDTF">2019-03-20T10:01:00Z</dcterms:modified>
</cp:coreProperties>
</file>