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A3" w:rsidRDefault="00725DE6" w:rsidP="00591CC4">
      <w:pPr>
        <w:jc w:val="center"/>
        <w:rPr>
          <w:rFonts w:ascii="Arial" w:hAnsi="Arial" w:cs="Arial"/>
          <w:b/>
          <w:sz w:val="18"/>
          <w:szCs w:val="18"/>
        </w:rPr>
      </w:pPr>
      <w:r>
        <w:rPr>
          <w:b/>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6pt;height:45pt;visibility:visible" filled="t" fillcolor="maroon">
            <v:imagedata r:id="rId6" o:title=""/>
          </v:shape>
        </w:pict>
      </w:r>
    </w:p>
    <w:p w:rsidR="00724DA3" w:rsidRDefault="00724DA3" w:rsidP="00591CC4">
      <w:pPr>
        <w:spacing w:after="0"/>
        <w:rPr>
          <w:rFonts w:ascii="Arial" w:hAnsi="Arial" w:cs="Arial"/>
          <w:sz w:val="18"/>
          <w:szCs w:val="18"/>
        </w:rPr>
      </w:pPr>
    </w:p>
    <w:p w:rsidR="00724DA3" w:rsidRPr="00591CC4" w:rsidRDefault="00724DA3" w:rsidP="00591CC4">
      <w:pPr>
        <w:spacing w:after="0"/>
        <w:rPr>
          <w:rFonts w:ascii="Arial" w:eastAsia="Batang" w:hAnsi="Arial" w:cs="Arial"/>
          <w:b/>
          <w:sz w:val="16"/>
          <w:szCs w:val="16"/>
        </w:rPr>
      </w:pPr>
      <w:r w:rsidRPr="00591CC4">
        <w:rPr>
          <w:rFonts w:ascii="Arial" w:eastAsia="Batang" w:hAnsi="Arial" w:cs="Arial"/>
          <w:b/>
          <w:sz w:val="16"/>
          <w:szCs w:val="16"/>
        </w:rPr>
        <w:t>St Michael’s NS</w:t>
      </w:r>
      <w:r w:rsidRPr="00591CC4">
        <w:rPr>
          <w:rFonts w:ascii="Arial" w:eastAsia="Batang" w:hAnsi="Arial" w:cs="Arial"/>
          <w:b/>
          <w:sz w:val="16"/>
          <w:szCs w:val="16"/>
        </w:rPr>
        <w:tab/>
      </w:r>
      <w:r w:rsidRPr="00591CC4">
        <w:rPr>
          <w:rFonts w:ascii="Arial" w:eastAsia="Batang" w:hAnsi="Arial" w:cs="Arial"/>
          <w:b/>
          <w:sz w:val="16"/>
          <w:szCs w:val="16"/>
        </w:rPr>
        <w:tab/>
      </w:r>
      <w:r w:rsidRPr="00591CC4">
        <w:rPr>
          <w:rFonts w:ascii="Arial" w:eastAsia="Batang" w:hAnsi="Arial" w:cs="Arial"/>
          <w:b/>
          <w:sz w:val="16"/>
          <w:szCs w:val="16"/>
        </w:rPr>
        <w:tab/>
      </w:r>
      <w:r w:rsidRPr="00591CC4">
        <w:rPr>
          <w:rFonts w:ascii="Arial" w:eastAsia="Batang" w:hAnsi="Arial" w:cs="Arial"/>
          <w:b/>
          <w:sz w:val="16"/>
          <w:szCs w:val="16"/>
        </w:rPr>
        <w:tab/>
      </w:r>
      <w:r w:rsidRPr="00591CC4">
        <w:rPr>
          <w:rFonts w:ascii="Arial" w:eastAsia="Batang" w:hAnsi="Arial" w:cs="Arial"/>
          <w:b/>
          <w:sz w:val="16"/>
          <w:szCs w:val="16"/>
        </w:rPr>
        <w:tab/>
      </w:r>
    </w:p>
    <w:p w:rsidR="00724DA3" w:rsidRPr="00591CC4" w:rsidRDefault="00724DA3" w:rsidP="00591CC4">
      <w:pPr>
        <w:spacing w:after="0"/>
        <w:rPr>
          <w:rFonts w:ascii="Arial" w:eastAsia="Batang" w:hAnsi="Arial" w:cs="Arial"/>
          <w:b/>
          <w:sz w:val="16"/>
          <w:szCs w:val="16"/>
        </w:rPr>
      </w:pPr>
      <w:proofErr w:type="spellStart"/>
      <w:r w:rsidRPr="00591CC4">
        <w:rPr>
          <w:rFonts w:ascii="Arial" w:eastAsia="Batang" w:hAnsi="Arial" w:cs="Arial"/>
          <w:b/>
          <w:sz w:val="16"/>
          <w:szCs w:val="16"/>
        </w:rPr>
        <w:t>Donaghmoyne</w:t>
      </w:r>
      <w:proofErr w:type="spellEnd"/>
      <w:r w:rsidRPr="00591CC4">
        <w:rPr>
          <w:rFonts w:ascii="Arial" w:eastAsia="Batang" w:hAnsi="Arial" w:cs="Arial"/>
          <w:b/>
          <w:sz w:val="16"/>
          <w:szCs w:val="16"/>
        </w:rPr>
        <w:tab/>
        <w:t xml:space="preserve">                                                                                                                                 Telephone: 042 9662284</w:t>
      </w:r>
    </w:p>
    <w:p w:rsidR="00724DA3" w:rsidRPr="00591CC4" w:rsidRDefault="00724DA3" w:rsidP="00591CC4">
      <w:pPr>
        <w:spacing w:after="0"/>
        <w:rPr>
          <w:rFonts w:ascii="Arial" w:eastAsia="Batang" w:hAnsi="Arial" w:cs="Arial"/>
          <w:b/>
          <w:sz w:val="16"/>
          <w:szCs w:val="16"/>
        </w:rPr>
      </w:pPr>
      <w:proofErr w:type="spellStart"/>
      <w:r w:rsidRPr="00591CC4">
        <w:rPr>
          <w:rFonts w:ascii="Arial" w:eastAsia="Batang" w:hAnsi="Arial" w:cs="Arial"/>
          <w:b/>
          <w:sz w:val="16"/>
          <w:szCs w:val="16"/>
        </w:rPr>
        <w:t>Carrickmacross</w:t>
      </w:r>
      <w:proofErr w:type="spellEnd"/>
      <w:r w:rsidRPr="00591CC4">
        <w:rPr>
          <w:rFonts w:ascii="Arial" w:eastAsia="Batang" w:hAnsi="Arial" w:cs="Arial"/>
          <w:b/>
          <w:sz w:val="16"/>
          <w:szCs w:val="16"/>
        </w:rPr>
        <w:tab/>
      </w:r>
      <w:r w:rsidRPr="00591CC4">
        <w:rPr>
          <w:rFonts w:ascii="Arial" w:eastAsia="Batang" w:hAnsi="Arial" w:cs="Arial"/>
          <w:b/>
          <w:sz w:val="16"/>
          <w:szCs w:val="16"/>
        </w:rPr>
        <w:tab/>
      </w:r>
      <w:r w:rsidRPr="00591CC4">
        <w:rPr>
          <w:rFonts w:ascii="Arial" w:eastAsia="Batang" w:hAnsi="Arial" w:cs="Arial"/>
          <w:b/>
          <w:sz w:val="16"/>
          <w:szCs w:val="16"/>
        </w:rPr>
        <w:tab/>
        <w:t xml:space="preserve">   </w:t>
      </w:r>
      <w:r w:rsidR="00725DE6">
        <w:rPr>
          <w:rFonts w:ascii="Arial" w:eastAsia="Batang" w:hAnsi="Arial" w:cs="Arial"/>
          <w:b/>
          <w:sz w:val="16"/>
          <w:szCs w:val="16"/>
        </w:rPr>
        <w:tab/>
      </w:r>
      <w:r w:rsidR="00725DE6">
        <w:rPr>
          <w:rFonts w:ascii="Arial" w:eastAsia="Batang" w:hAnsi="Arial" w:cs="Arial"/>
          <w:b/>
          <w:sz w:val="16"/>
          <w:szCs w:val="16"/>
        </w:rPr>
        <w:tab/>
      </w:r>
      <w:r w:rsidR="00725DE6">
        <w:rPr>
          <w:rFonts w:ascii="Arial" w:eastAsia="Batang" w:hAnsi="Arial" w:cs="Arial"/>
          <w:b/>
          <w:sz w:val="16"/>
          <w:szCs w:val="16"/>
        </w:rPr>
        <w:tab/>
      </w:r>
      <w:r w:rsidR="00725DE6">
        <w:rPr>
          <w:rFonts w:ascii="Arial" w:eastAsia="Batang" w:hAnsi="Arial" w:cs="Arial"/>
          <w:b/>
          <w:sz w:val="16"/>
          <w:szCs w:val="16"/>
        </w:rPr>
        <w:tab/>
        <w:t xml:space="preserve">           </w:t>
      </w:r>
      <w:r w:rsidRPr="00591CC4">
        <w:rPr>
          <w:rFonts w:ascii="Arial" w:eastAsia="Batang" w:hAnsi="Arial" w:cs="Arial"/>
          <w:b/>
          <w:sz w:val="16"/>
          <w:szCs w:val="16"/>
        </w:rPr>
        <w:t>Email: donaghmoynens@eircom.net</w:t>
      </w:r>
    </w:p>
    <w:p w:rsidR="00724DA3" w:rsidRDefault="00724DA3" w:rsidP="00591CC4">
      <w:pPr>
        <w:spacing w:after="0"/>
        <w:rPr>
          <w:rFonts w:ascii="Arial" w:eastAsia="Batang" w:hAnsi="Arial" w:cs="Arial"/>
          <w:b/>
          <w:sz w:val="16"/>
          <w:szCs w:val="16"/>
        </w:rPr>
      </w:pPr>
      <w:smartTag w:uri="urn:schemas-microsoft-com:office:smarttags" w:element="place">
        <w:r w:rsidRPr="00591CC4">
          <w:rPr>
            <w:rFonts w:ascii="Arial" w:eastAsia="Batang" w:hAnsi="Arial" w:cs="Arial"/>
            <w:b/>
            <w:sz w:val="16"/>
            <w:szCs w:val="16"/>
          </w:rPr>
          <w:t>Co.</w:t>
        </w:r>
      </w:smartTag>
      <w:r w:rsidRPr="00591CC4">
        <w:rPr>
          <w:rFonts w:ascii="Arial" w:eastAsia="Batang" w:hAnsi="Arial" w:cs="Arial"/>
          <w:b/>
          <w:sz w:val="16"/>
          <w:szCs w:val="16"/>
        </w:rPr>
        <w:t xml:space="preserve"> Monaghan                                                                                                        </w:t>
      </w:r>
      <w:r>
        <w:rPr>
          <w:rFonts w:ascii="Arial" w:eastAsia="Batang" w:hAnsi="Arial" w:cs="Arial"/>
          <w:b/>
          <w:sz w:val="16"/>
          <w:szCs w:val="16"/>
        </w:rPr>
        <w:tab/>
      </w:r>
      <w:r w:rsidR="00725DE6">
        <w:rPr>
          <w:rFonts w:ascii="Arial" w:eastAsia="Batang" w:hAnsi="Arial" w:cs="Arial"/>
          <w:b/>
          <w:sz w:val="16"/>
          <w:szCs w:val="16"/>
        </w:rPr>
        <w:t xml:space="preserve">                              </w:t>
      </w:r>
      <w:r w:rsidRPr="00591CC4">
        <w:rPr>
          <w:rFonts w:ascii="Arial" w:eastAsia="Batang" w:hAnsi="Arial" w:cs="Arial"/>
          <w:b/>
          <w:sz w:val="16"/>
          <w:szCs w:val="16"/>
        </w:rPr>
        <w:t xml:space="preserve">Website: </w:t>
      </w:r>
      <w:r>
        <w:rPr>
          <w:rFonts w:ascii="Arial" w:eastAsia="Batang" w:hAnsi="Arial" w:cs="Arial"/>
          <w:b/>
          <w:sz w:val="16"/>
          <w:szCs w:val="16"/>
        </w:rPr>
        <w:t>stmichaelsns.ie</w:t>
      </w:r>
    </w:p>
    <w:p w:rsidR="00724DA3" w:rsidRPr="00591CC4" w:rsidRDefault="00724DA3" w:rsidP="00591CC4">
      <w:pPr>
        <w:spacing w:after="0"/>
        <w:rPr>
          <w:rFonts w:ascii="Arial" w:eastAsia="Batang" w:hAnsi="Arial" w:cs="Arial"/>
          <w:b/>
          <w:sz w:val="16"/>
          <w:szCs w:val="16"/>
        </w:rPr>
      </w:pPr>
      <w:r>
        <w:rPr>
          <w:rFonts w:ascii="Arial" w:eastAsia="Batang" w:hAnsi="Arial" w:cs="Arial"/>
          <w:b/>
          <w:sz w:val="16"/>
          <w:szCs w:val="16"/>
        </w:rPr>
        <w:t>A</w:t>
      </w:r>
      <w:r w:rsidRPr="00591CC4">
        <w:rPr>
          <w:rFonts w:ascii="Arial" w:eastAsia="Batang" w:hAnsi="Arial" w:cs="Arial"/>
          <w:b/>
          <w:sz w:val="16"/>
          <w:szCs w:val="16"/>
        </w:rPr>
        <w:t>81 EA37</w:t>
      </w:r>
    </w:p>
    <w:p w:rsidR="00724DA3" w:rsidRPr="00591CC4" w:rsidRDefault="00724DA3" w:rsidP="00591CC4">
      <w:pPr>
        <w:spacing w:after="0"/>
        <w:jc w:val="right"/>
        <w:rPr>
          <w:rFonts w:ascii="Arial" w:eastAsia="Batang" w:hAnsi="Arial" w:cs="Arial"/>
          <w:b/>
          <w:sz w:val="16"/>
          <w:szCs w:val="16"/>
        </w:rPr>
      </w:pPr>
    </w:p>
    <w:p w:rsidR="00724DA3" w:rsidRPr="00591CC4" w:rsidRDefault="00724DA3" w:rsidP="00591CC4">
      <w:pPr>
        <w:spacing w:after="0"/>
        <w:rPr>
          <w:rFonts w:ascii="Arial" w:eastAsia="Batang" w:hAnsi="Arial" w:cs="Arial"/>
          <w:b/>
          <w:sz w:val="16"/>
          <w:szCs w:val="16"/>
        </w:rPr>
      </w:pPr>
      <w:r w:rsidRPr="00591CC4">
        <w:rPr>
          <w:rFonts w:ascii="Arial" w:eastAsia="Batang" w:hAnsi="Arial" w:cs="Arial"/>
          <w:b/>
          <w:sz w:val="16"/>
          <w:szCs w:val="16"/>
        </w:rPr>
        <w:t>Principal: Ms F Whelan</w:t>
      </w:r>
    </w:p>
    <w:p w:rsidR="00724DA3" w:rsidRPr="00591CC4" w:rsidRDefault="00724DA3" w:rsidP="00591CC4">
      <w:pPr>
        <w:spacing w:after="0"/>
        <w:rPr>
          <w:rFonts w:ascii="Arial" w:eastAsia="Batang" w:hAnsi="Arial" w:cs="Arial"/>
          <w:b/>
          <w:sz w:val="16"/>
          <w:szCs w:val="16"/>
        </w:rPr>
      </w:pPr>
      <w:r w:rsidRPr="00591CC4">
        <w:rPr>
          <w:rFonts w:ascii="Arial" w:eastAsia="Batang" w:hAnsi="Arial" w:cs="Arial"/>
          <w:b/>
          <w:sz w:val="16"/>
          <w:szCs w:val="16"/>
        </w:rPr>
        <w:t>Vice Principal: Mrs R Campbell</w:t>
      </w:r>
    </w:p>
    <w:p w:rsidR="00724DA3" w:rsidRPr="00636E92" w:rsidRDefault="00724DA3" w:rsidP="00591CC4">
      <w:pPr>
        <w:pStyle w:val="Heading1"/>
        <w:jc w:val="center"/>
        <w:rPr>
          <w:b/>
          <w:color w:val="auto"/>
          <w:lang w:val="en-GB" w:eastAsia="en-GB"/>
        </w:rPr>
      </w:pPr>
      <w:r w:rsidRPr="00636E92">
        <w:rPr>
          <w:b/>
          <w:color w:val="auto"/>
          <w:lang w:val="en-GB" w:eastAsia="en-GB"/>
        </w:rPr>
        <w:t>Child Safeguarding Risk Assessment</w:t>
      </w:r>
    </w:p>
    <w:p w:rsidR="00724DA3" w:rsidRPr="00636E92" w:rsidRDefault="00724DA3" w:rsidP="00591CC4">
      <w:pPr>
        <w:pStyle w:val="Heading2"/>
        <w:rPr>
          <w:b/>
          <w:color w:val="auto"/>
          <w:sz w:val="10"/>
          <w:lang w:val="en-GB" w:eastAsia="en-GB"/>
        </w:rPr>
      </w:pPr>
    </w:p>
    <w:p w:rsidR="00724DA3" w:rsidRDefault="00724DA3" w:rsidP="00591CC4">
      <w:pPr>
        <w:pStyle w:val="Heading2"/>
        <w:jc w:val="center"/>
        <w:rPr>
          <w:b/>
          <w:lang w:val="en-GB" w:eastAsia="en-GB"/>
        </w:rPr>
      </w:pPr>
      <w:r w:rsidRPr="00636E92">
        <w:rPr>
          <w:b/>
          <w:color w:val="auto"/>
          <w:lang w:val="en-GB" w:eastAsia="en-GB"/>
        </w:rPr>
        <w:t xml:space="preserve">Written Assessment of Risk of St. Michael’s </w:t>
      </w:r>
      <w:smartTag w:uri="urn:schemas-microsoft-com:office:smarttags" w:element="PlaceName">
        <w:smartTag w:uri="urn:schemas-microsoft-com:office:smarttags" w:element="place">
          <w:r w:rsidRPr="00636E92">
            <w:rPr>
              <w:b/>
              <w:color w:val="auto"/>
              <w:lang w:val="en-GB" w:eastAsia="en-GB"/>
            </w:rPr>
            <w:t>National</w:t>
          </w:r>
        </w:smartTag>
        <w:r w:rsidRPr="00636E92">
          <w:rPr>
            <w:b/>
            <w:color w:val="auto"/>
            <w:lang w:val="en-GB" w:eastAsia="en-GB"/>
          </w:rPr>
          <w:t xml:space="preserve"> </w:t>
        </w:r>
        <w:smartTag w:uri="urn:schemas-microsoft-com:office:smarttags" w:element="PlaceType">
          <w:r w:rsidRPr="00636E92">
            <w:rPr>
              <w:b/>
              <w:color w:val="auto"/>
              <w:lang w:val="en-GB" w:eastAsia="en-GB"/>
            </w:rPr>
            <w:t>School</w:t>
          </w:r>
        </w:smartTag>
      </w:smartTag>
      <w:r>
        <w:rPr>
          <w:b/>
          <w:lang w:val="en-GB" w:eastAsia="en-GB"/>
        </w:rPr>
        <w:t>.</w:t>
      </w:r>
    </w:p>
    <w:p w:rsidR="00724DA3" w:rsidRPr="00591CC4" w:rsidRDefault="00724DA3" w:rsidP="00591CC4">
      <w:pPr>
        <w:jc w:val="center"/>
        <w:rPr>
          <w:sz w:val="8"/>
          <w:lang w:val="en-GB" w:eastAsia="en-GB"/>
        </w:rPr>
      </w:pPr>
    </w:p>
    <w:p w:rsidR="00724DA3" w:rsidRDefault="00724DA3" w:rsidP="00591CC4">
      <w:pPr>
        <w:spacing w:after="0" w:line="240" w:lineRule="auto"/>
        <w:rPr>
          <w:rFonts w:ascii="Times New Roman" w:hAnsi="Times New Roman"/>
        </w:rPr>
      </w:pPr>
      <w:r>
        <w:rPr>
          <w:rFonts w:ascii="Times New Roman" w:hAnsi="Times New Roman"/>
        </w:rPr>
        <w:t xml:space="preserve">In accordance with section 11 of the Children First Act 2015 and with the requirement of Chapter 8 of the </w:t>
      </w:r>
      <w:r>
        <w:rPr>
          <w:rFonts w:ascii="Times New Roman" w:hAnsi="Times New Roman"/>
          <w:i/>
        </w:rPr>
        <w:t>Child Protection Procedures for Primary and Post-Primary Schools 2017</w:t>
      </w:r>
      <w:r>
        <w:rPr>
          <w:rFonts w:ascii="Times New Roman" w:hAnsi="Times New Roman"/>
        </w:rPr>
        <w:t xml:space="preserve">, the following is the Written Risk Assessment of St. Michael’s </w:t>
      </w:r>
      <w:smartTag w:uri="urn:schemas-microsoft-com:office:smarttags" w:element="PlaceType">
        <w:smartTag w:uri="urn:schemas-microsoft-com:office:smarttags" w:element="PlaceType">
          <w:r>
            <w:rPr>
              <w:rFonts w:ascii="Times New Roman" w:hAnsi="Times New Roman"/>
            </w:rPr>
            <w:t>National</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w:t>
      </w:r>
    </w:p>
    <w:p w:rsidR="00724DA3" w:rsidRDefault="00724DA3" w:rsidP="00591CC4">
      <w:pPr>
        <w:spacing w:after="0" w:line="240" w:lineRule="auto"/>
        <w:rPr>
          <w:rFonts w:ascii="Times New Roman" w:hAnsi="Times New Roman"/>
        </w:rPr>
      </w:pPr>
    </w:p>
    <w:p w:rsidR="00724DA3" w:rsidRDefault="00724DA3" w:rsidP="00591CC4">
      <w:pPr>
        <w:pStyle w:val="ListParagraph"/>
        <w:numPr>
          <w:ilvl w:val="0"/>
          <w:numId w:val="1"/>
        </w:numPr>
        <w:spacing w:after="0" w:line="240" w:lineRule="auto"/>
        <w:rPr>
          <w:rFonts w:ascii="Times New Roman" w:hAnsi="Times New Roman"/>
          <w:b/>
        </w:rPr>
      </w:pPr>
      <w:r>
        <w:rPr>
          <w:rFonts w:ascii="Times New Roman" w:hAnsi="Times New Roman"/>
          <w:b/>
        </w:rPr>
        <w:t>List of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24DA3" w:rsidRPr="00B927E3" w:rsidTr="00B927E3">
        <w:tc>
          <w:tcPr>
            <w:tcW w:w="9016" w:type="dxa"/>
          </w:tcPr>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Daily arrival and dismissal of pupils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Recreation breaks for pupils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Classroom teaching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One-to-one teaching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One-to-one counselling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Outdoor teaching activities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Sporting Activities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School outings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School trips involving overnight stay</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Use of toilet/changing/shower areas in schools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Annual Sports Day</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Fundraising events involving pupils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Use of off-site facilities for school activities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School transport arrangements including use of bus escorts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Care of children with special educational needs, including intimate care where needed,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Management of challenging behaviour amongst pupils, including appropriate use of restraint where required</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Administration of Medicine</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Administration of First Aid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Curricular provision in respect of SPHE, RSE, Stay Safe</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Prevention and dealing with bullying amongst pupils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Training of school personnel in child protection matters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lastRenderedPageBreak/>
              <w:t xml:space="preserve">Use of external personnel to supplement curriculum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Use of external personnel to support sports and other extra-curricular activities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Care of pupils with specific vulnerabilities/ needs such as  </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Pupils from ethnic minorities/migrants</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 xml:space="preserve">Members of the Traveller community </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Lesbian, gay, bisexual or transgender (LGBT) children</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Pupils perceived to be LGBT</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Pupils of minority religious faiths</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Children in care</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Children on CPNS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Recruitment of school personnel including -</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Teachers/SNA’s</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Caretaker/Secretary/Cleaners</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Sports coaches</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 xml:space="preserve">External Tutors/Guest Speakers </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Volunteers/Parents in school activities</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 xml:space="preserve">Visitors/contractors present in school during school hours </w:t>
            </w:r>
          </w:p>
          <w:p w:rsidR="00724DA3" w:rsidRPr="00B927E3" w:rsidRDefault="00724DA3" w:rsidP="00725DE6">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Visitors/contractors present during after school activities</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Participation by pupils in religious ceremonies/religious instruction external to the school</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Use of Information and Communication Technology by pupils in school</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Application of sanctions under the school’s Code of Behaviour including detention of pupils, confiscation of phones etc.</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Students participating in work experience in the school</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Student teachers undertaking training placement in school</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 xml:space="preserve">Use of video/photography/other media to record school events </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 xml:space="preserve">After school use of school premises by other organisations </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Use of school premises by other organisation during school day</w:t>
            </w:r>
          </w:p>
          <w:p w:rsidR="00724DA3" w:rsidRPr="00B927E3" w:rsidRDefault="00724DA3" w:rsidP="00725DE6">
            <w:pPr>
              <w:spacing w:beforeLines="40" w:before="96"/>
              <w:ind w:left="1800"/>
              <w:jc w:val="both"/>
              <w:rPr>
                <w:rFonts w:ascii="Times New Roman" w:hAnsi="Times New Roman"/>
                <w:sz w:val="24"/>
                <w:szCs w:val="24"/>
              </w:rPr>
            </w:pPr>
            <w:r w:rsidRPr="00B927E3">
              <w:rPr>
                <w:rFonts w:ascii="Times New Roman" w:hAnsi="Times New Roman"/>
                <w:sz w:val="24"/>
                <w:szCs w:val="24"/>
              </w:rPr>
              <w:t>After school extra -curricular activities</w:t>
            </w:r>
          </w:p>
          <w:p w:rsidR="00724DA3" w:rsidRPr="00B927E3" w:rsidRDefault="00724DA3" w:rsidP="00B927E3">
            <w:pPr>
              <w:spacing w:after="0" w:line="240" w:lineRule="auto"/>
              <w:ind w:right="-188"/>
              <w:jc w:val="both"/>
              <w:rPr>
                <w:rFonts w:ascii="Times New Roman" w:hAnsi="Times New Roman"/>
              </w:rPr>
            </w:pPr>
          </w:p>
        </w:tc>
      </w:tr>
    </w:tbl>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spacing w:after="0"/>
        <w:ind w:right="-188"/>
        <w:jc w:val="both"/>
        <w:rPr>
          <w:rFonts w:ascii="Times New Roman" w:hAnsi="Times New Roman"/>
        </w:rPr>
      </w:pPr>
    </w:p>
    <w:p w:rsidR="00724DA3" w:rsidRDefault="00724DA3" w:rsidP="00591CC4">
      <w:pPr>
        <w:pStyle w:val="ListParagraph"/>
        <w:numPr>
          <w:ilvl w:val="0"/>
          <w:numId w:val="1"/>
        </w:numPr>
        <w:spacing w:after="0" w:line="240" w:lineRule="auto"/>
        <w:rPr>
          <w:rFonts w:ascii="Times New Roman" w:hAnsi="Times New Roman"/>
          <w:b/>
        </w:rPr>
      </w:pPr>
      <w:r>
        <w:rPr>
          <w:rFonts w:ascii="Times New Roman" w:hAnsi="Times New Roman"/>
          <w:b/>
        </w:rPr>
        <w:lastRenderedPageBreak/>
        <w:t>The school has identified the following risk of harm in respect of its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24DA3" w:rsidRPr="00B927E3" w:rsidTr="00B927E3">
        <w:tc>
          <w:tcPr>
            <w:tcW w:w="9016" w:type="dxa"/>
          </w:tcPr>
          <w:p w:rsidR="00724DA3" w:rsidRPr="00B927E3" w:rsidRDefault="00724DA3" w:rsidP="00B927E3">
            <w:pPr>
              <w:spacing w:after="0" w:line="240" w:lineRule="auto"/>
              <w:ind w:right="-188"/>
              <w:jc w:val="both"/>
              <w:rPr>
                <w:rFonts w:ascii="Times New Roman" w:hAnsi="Times New Roman"/>
              </w:rPr>
            </w:pPr>
          </w:p>
          <w:p w:rsidR="00724DA3" w:rsidRPr="00B927E3" w:rsidRDefault="00724DA3" w:rsidP="00B927E3">
            <w:pPr>
              <w:spacing w:after="0" w:line="240" w:lineRule="auto"/>
              <w:ind w:right="-188"/>
              <w:jc w:val="both"/>
              <w:rPr>
                <w:rFonts w:ascii="Times New Roman" w:hAnsi="Times New Roman"/>
              </w:rPr>
            </w:pP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not being recognised by school personnel</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not being reported properly and promptly by school personnel</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Risk of child being harmed in the school by a member of school personnel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child being harmed in the school by another child</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child being harmed in the school by volunteer or visitor to the school</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Risk of harm due to bullying of child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inadequate supervision of children in school</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inadequate supervision of children while attending out of school activities</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inappropriate relationship/communications between child and another child or adult</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children inappropriately accessing/using computers, social media, phones and other devices while at school</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Risk of harm to children with SEN who have particular vulnerabilities </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to child while a child is receiving intimate care</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inadequate code of behaviour</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in one-to-one teaching, counselling, coaching situation</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caused by member of school personnel communicating with pupils in appropriate manner via social media, texting, digital device or other manner</w:t>
            </w:r>
          </w:p>
          <w:p w:rsidR="00724DA3" w:rsidRPr="00B927E3" w:rsidRDefault="00724DA3" w:rsidP="00725DE6">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caused by member of school personnel accessing/circulating inappropriate material via social media, texting, digital device or other manner</w:t>
            </w:r>
          </w:p>
          <w:p w:rsidR="00724DA3" w:rsidRPr="00B927E3" w:rsidRDefault="00724DA3" w:rsidP="00B927E3">
            <w:pPr>
              <w:spacing w:after="0" w:line="240" w:lineRule="auto"/>
              <w:ind w:right="-188"/>
              <w:jc w:val="both"/>
              <w:rPr>
                <w:rFonts w:ascii="Times New Roman" w:hAnsi="Times New Roman"/>
              </w:rPr>
            </w:pPr>
          </w:p>
        </w:tc>
      </w:tr>
    </w:tbl>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p>
    <w:p w:rsidR="00724DA3" w:rsidRDefault="00724DA3" w:rsidP="00636E92">
      <w:pPr>
        <w:pStyle w:val="ListParagraph"/>
        <w:spacing w:after="0" w:line="240" w:lineRule="auto"/>
        <w:ind w:left="0"/>
        <w:rPr>
          <w:rFonts w:ascii="Times New Roman" w:hAnsi="Times New Roman"/>
          <w:b/>
        </w:rPr>
      </w:pPr>
      <w:r>
        <w:rPr>
          <w:rFonts w:ascii="Times New Roman" w:hAnsi="Times New Roman"/>
          <w:b/>
        </w:rPr>
        <w:lastRenderedPageBreak/>
        <w:t>3. The school has the following procedures in place to address the risks of harm identified in this assessment –</w:t>
      </w:r>
    </w:p>
    <w:p w:rsidR="00724DA3" w:rsidRDefault="00724DA3" w:rsidP="00396A4B">
      <w:pPr>
        <w:pStyle w:val="ListParagraph"/>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24DA3" w:rsidRPr="00B927E3" w:rsidTr="00B927E3">
        <w:trPr>
          <w:trHeight w:val="7928"/>
        </w:trPr>
        <w:tc>
          <w:tcPr>
            <w:tcW w:w="9016" w:type="dxa"/>
          </w:tcPr>
          <w:p w:rsidR="00724DA3" w:rsidRPr="00B927E3" w:rsidRDefault="00724DA3" w:rsidP="00725DE6">
            <w:pPr>
              <w:spacing w:beforeLines="40" w:before="96"/>
              <w:jc w:val="both"/>
              <w:rPr>
                <w:rFonts w:ascii="Times New Roman" w:hAnsi="Times New Roman"/>
                <w:i/>
                <w:sz w:val="24"/>
                <w:szCs w:val="24"/>
              </w:rPr>
            </w:pPr>
            <w:r w:rsidRPr="00B927E3">
              <w:rPr>
                <w:rFonts w:ascii="Times New Roman" w:hAnsi="Times New Roman"/>
                <w:sz w:val="24"/>
                <w:szCs w:val="24"/>
              </w:rPr>
              <w:t xml:space="preserve">All school personnel are provided with a copy of the school’s </w:t>
            </w:r>
            <w:r w:rsidRPr="00B927E3">
              <w:rPr>
                <w:rFonts w:ascii="Times New Roman" w:hAnsi="Times New Roman"/>
                <w:i/>
                <w:sz w:val="24"/>
                <w:szCs w:val="24"/>
              </w:rPr>
              <w:t>Child Safeguarding Statement</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w:t>
            </w:r>
            <w:r w:rsidRPr="00B927E3">
              <w:rPr>
                <w:rFonts w:ascii="Times New Roman" w:hAnsi="Times New Roman"/>
                <w:i/>
                <w:sz w:val="24"/>
                <w:szCs w:val="24"/>
              </w:rPr>
              <w:t>Child Protection Procedures for Primary and Post-Primary Schools 2017</w:t>
            </w:r>
            <w:r w:rsidRPr="00B927E3">
              <w:rPr>
                <w:rFonts w:ascii="Times New Roman" w:hAnsi="Times New Roman"/>
                <w:sz w:val="24"/>
                <w:szCs w:val="24"/>
              </w:rPr>
              <w:t xml:space="preserve"> are made available to all school personnel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School Personnel are required to adhere to the </w:t>
            </w:r>
            <w:r w:rsidRPr="00B927E3">
              <w:rPr>
                <w:rFonts w:ascii="Times New Roman" w:hAnsi="Times New Roman"/>
                <w:i/>
                <w:sz w:val="24"/>
                <w:szCs w:val="24"/>
              </w:rPr>
              <w:t>Child Protection Procedures for Primary and Post-Primary Schools 2017</w:t>
            </w:r>
            <w:r w:rsidRPr="00B927E3">
              <w:rPr>
                <w:rFonts w:ascii="Times New Roman" w:hAnsi="Times New Roman"/>
                <w:sz w:val="24"/>
                <w:szCs w:val="24"/>
              </w:rPr>
              <w:t xml:space="preserve"> and all registered teaching staff are required to adhere to the </w:t>
            </w:r>
            <w:r w:rsidRPr="00B927E3">
              <w:rPr>
                <w:rFonts w:ascii="Times New Roman" w:hAnsi="Times New Roman"/>
                <w:i/>
                <w:sz w:val="24"/>
                <w:szCs w:val="24"/>
              </w:rPr>
              <w:t>Children First Act 2015</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implements in full the Stay Safe Programme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implements in full the SPHE curriculum</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an Anti-Bullying Policy which fully adheres to the requirements of the Department’s </w:t>
            </w:r>
            <w:r w:rsidRPr="00B927E3">
              <w:rPr>
                <w:rFonts w:ascii="Times New Roman" w:hAnsi="Times New Roman"/>
                <w:i/>
                <w:sz w:val="24"/>
                <w:szCs w:val="24"/>
              </w:rPr>
              <w:t>Anti-Bullying Procedures for Primary and Post-Primary Schools</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a yard/playground supervision policy to ensure appropriate supervision of children during, assembly, dismissal and breaks and in respect of specific areas such as toilets, changing rooms etc.</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in place a policy and clear procedures in respect of school outings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a Health and safety policy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adheres to the requirements of the Garda vetting legislation and relevant DES circulars in relation to recruitment and Garda vetting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a codes of conduct for school personnel (teaching and non-teaching staff)</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complies with the agreed disciplinary procedures for teaching staff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a Special Educational Needs policy</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an intimate care policy/plan in respect of students who require such care</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procedures for the administration of medication to pupils</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w:t>
            </w:r>
          </w:p>
          <w:p w:rsidR="00724DA3" w:rsidRPr="00B927E3" w:rsidRDefault="00724DA3" w:rsidP="00725DE6">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 xml:space="preserve">Has provided each member of school staff with a copy of the school’s Child Safeguarding Statement </w:t>
            </w:r>
          </w:p>
          <w:p w:rsidR="00724DA3" w:rsidRPr="00B927E3" w:rsidRDefault="00724DA3" w:rsidP="00725DE6">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 xml:space="preserve">Ensures all new staff  are provided with a copy of the school’s Child Safeguarding Statement </w:t>
            </w:r>
          </w:p>
          <w:p w:rsidR="00724DA3" w:rsidRPr="00B927E3" w:rsidRDefault="00724DA3" w:rsidP="00725DE6">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 xml:space="preserve">Encourages staff to avail of relevant training </w:t>
            </w:r>
          </w:p>
          <w:p w:rsidR="00724DA3" w:rsidRPr="00B927E3" w:rsidRDefault="00724DA3" w:rsidP="00725DE6">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Encourages board of management members to avail of relevant training</w:t>
            </w:r>
          </w:p>
          <w:p w:rsidR="00724DA3" w:rsidRPr="00B927E3" w:rsidRDefault="00724DA3" w:rsidP="00725DE6">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 xml:space="preserve">Maintains records of all staff and board member training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in place a policy and procedures for the administration of First Aid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in place a code of behaviour for pupils</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in place an ICT policy in respect of usage of ICT by pupils</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in place a mobile phone policy in respect of usage of mobile phones by pupils</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lastRenderedPageBreak/>
              <w:t>The school has in place a Critical Incident Management Plan</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in place a policy and procedures for  the use of external persons to supplement delivery of the curriculum </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procedures for the use of external sports coaches</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clear procedures for one-to-one teaching activities</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procedures in respect of student teacher placements</w:t>
            </w:r>
          </w:p>
          <w:p w:rsidR="00724DA3" w:rsidRPr="00B927E3" w:rsidRDefault="00724DA3" w:rsidP="00725DE6">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procedures in respect of students undertaking work experience in the school</w:t>
            </w:r>
          </w:p>
          <w:p w:rsidR="00724DA3" w:rsidRPr="00B927E3" w:rsidRDefault="00724DA3" w:rsidP="003D061C"/>
          <w:p w:rsidR="00724DA3" w:rsidRPr="00B927E3" w:rsidRDefault="00724DA3" w:rsidP="00B927E3">
            <w:pPr>
              <w:spacing w:after="0" w:line="240" w:lineRule="auto"/>
              <w:ind w:right="-188"/>
              <w:jc w:val="both"/>
              <w:rPr>
                <w:rFonts w:ascii="Times New Roman" w:hAnsi="Times New Roman"/>
              </w:rPr>
            </w:pPr>
          </w:p>
          <w:p w:rsidR="00724DA3" w:rsidRPr="00B927E3" w:rsidRDefault="00724DA3" w:rsidP="00B927E3">
            <w:pPr>
              <w:spacing w:after="0" w:line="240" w:lineRule="auto"/>
              <w:ind w:right="-188"/>
              <w:jc w:val="both"/>
              <w:rPr>
                <w:rFonts w:ascii="Times New Roman" w:hAnsi="Times New Roman"/>
              </w:rPr>
            </w:pPr>
          </w:p>
          <w:p w:rsidR="00724DA3" w:rsidRPr="00B927E3" w:rsidRDefault="00724DA3" w:rsidP="00B927E3">
            <w:pPr>
              <w:spacing w:after="0" w:line="240" w:lineRule="auto"/>
              <w:ind w:right="-188"/>
              <w:jc w:val="both"/>
              <w:rPr>
                <w:rFonts w:ascii="Times New Roman" w:hAnsi="Times New Roman"/>
              </w:rPr>
            </w:pPr>
          </w:p>
          <w:p w:rsidR="00724DA3" w:rsidRPr="00B927E3" w:rsidRDefault="00724DA3" w:rsidP="00B927E3">
            <w:pPr>
              <w:spacing w:after="0" w:line="240" w:lineRule="auto"/>
              <w:ind w:right="-188"/>
              <w:jc w:val="both"/>
              <w:rPr>
                <w:rFonts w:ascii="Times New Roman" w:hAnsi="Times New Roman"/>
              </w:rPr>
            </w:pPr>
          </w:p>
        </w:tc>
      </w:tr>
    </w:tbl>
    <w:p w:rsidR="00724DA3" w:rsidRDefault="00724DA3" w:rsidP="00591CC4">
      <w:pPr>
        <w:spacing w:after="0"/>
        <w:ind w:right="-188"/>
        <w:jc w:val="both"/>
        <w:rPr>
          <w:rFonts w:ascii="Times New Roman" w:hAnsi="Times New Roman"/>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4"/>
      </w:tblGrid>
      <w:tr w:rsidR="00724DA3" w:rsidRPr="00B927E3" w:rsidTr="00B927E3">
        <w:trPr>
          <w:trHeight w:val="1020"/>
        </w:trPr>
        <w:tc>
          <w:tcPr>
            <w:tcW w:w="9434" w:type="dxa"/>
            <w:shd w:val="clear" w:color="auto" w:fill="95B3D7"/>
          </w:tcPr>
          <w:p w:rsidR="00724DA3" w:rsidRPr="00B927E3" w:rsidRDefault="00724DA3" w:rsidP="00B927E3">
            <w:pPr>
              <w:spacing w:after="0" w:line="240" w:lineRule="auto"/>
              <w:ind w:right="-188"/>
              <w:jc w:val="both"/>
              <w:rPr>
                <w:rFonts w:ascii="Times New Roman" w:hAnsi="Times New Roman"/>
              </w:rPr>
            </w:pPr>
            <w:r w:rsidRPr="00B927E3">
              <w:rPr>
                <w:rFonts w:ascii="Times New Roman" w:hAnsi="Times New Roman"/>
                <w:b/>
              </w:rPr>
              <w:t>Important Note:</w:t>
            </w:r>
            <w:r w:rsidRPr="00B927E3">
              <w:rPr>
                <w:rFonts w:ascii="Times New Roman" w:hAnsi="Times New Roman"/>
              </w:rPr>
              <w:t xml:space="preserve">  It should be noted that risk in the context of this risk assessment is the risk of </w:t>
            </w:r>
          </w:p>
          <w:p w:rsidR="00724DA3" w:rsidRPr="00B927E3" w:rsidRDefault="00724DA3" w:rsidP="00B927E3">
            <w:pPr>
              <w:spacing w:after="0" w:line="240" w:lineRule="auto"/>
              <w:ind w:right="-188"/>
              <w:jc w:val="both"/>
              <w:rPr>
                <w:rFonts w:ascii="Times New Roman" w:hAnsi="Times New Roman"/>
              </w:rPr>
            </w:pPr>
            <w:r w:rsidRPr="00B927E3">
              <w:rPr>
                <w:rFonts w:ascii="Times New Roman" w:hAnsi="Times New Roman"/>
              </w:rPr>
              <w:t>“harm” as defined in the Children First Act 2015 and not general health and safety risk.  The</w:t>
            </w:r>
          </w:p>
          <w:p w:rsidR="00724DA3" w:rsidRPr="00B927E3" w:rsidRDefault="00724DA3" w:rsidP="00B927E3">
            <w:pPr>
              <w:spacing w:after="0" w:line="240" w:lineRule="auto"/>
              <w:ind w:right="-188"/>
              <w:jc w:val="both"/>
              <w:rPr>
                <w:rFonts w:ascii="Times New Roman" w:hAnsi="Times New Roman"/>
                <w:i/>
              </w:rPr>
            </w:pPr>
            <w:r w:rsidRPr="00B927E3">
              <w:rPr>
                <w:rFonts w:ascii="Times New Roman" w:hAnsi="Times New Roman"/>
              </w:rPr>
              <w:t xml:space="preserve">Definition of harm is set out in Chapter 4 of the </w:t>
            </w:r>
            <w:r w:rsidRPr="00B927E3">
              <w:rPr>
                <w:rFonts w:ascii="Times New Roman" w:hAnsi="Times New Roman"/>
                <w:i/>
              </w:rPr>
              <w:t xml:space="preserve">Child Protection Procedures for Primary and </w:t>
            </w:r>
          </w:p>
          <w:p w:rsidR="00724DA3" w:rsidRPr="00B927E3" w:rsidRDefault="00724DA3" w:rsidP="00B927E3">
            <w:pPr>
              <w:spacing w:after="0" w:line="240" w:lineRule="auto"/>
              <w:ind w:right="-188"/>
              <w:jc w:val="both"/>
              <w:rPr>
                <w:rFonts w:ascii="Times New Roman" w:hAnsi="Times New Roman"/>
              </w:rPr>
            </w:pPr>
            <w:r w:rsidRPr="00B927E3">
              <w:rPr>
                <w:rFonts w:ascii="Times New Roman" w:hAnsi="Times New Roman"/>
                <w:i/>
              </w:rPr>
              <w:t>Post- Primary Schools 2017</w:t>
            </w:r>
          </w:p>
        </w:tc>
      </w:tr>
    </w:tbl>
    <w:p w:rsidR="00724DA3" w:rsidRDefault="00724DA3" w:rsidP="00591CC4">
      <w:pPr>
        <w:spacing w:after="0"/>
        <w:ind w:right="-188"/>
        <w:jc w:val="both"/>
        <w:rPr>
          <w:rFonts w:ascii="Times New Roman" w:hAnsi="Times New Roman"/>
        </w:rPr>
      </w:pPr>
    </w:p>
    <w:p w:rsidR="00724DA3" w:rsidRDefault="00724DA3" w:rsidP="00591CC4">
      <w:pPr>
        <w:ind w:right="-188"/>
        <w:jc w:val="both"/>
        <w:rPr>
          <w:rFonts w:ascii="Times New Roman" w:hAnsi="Times New Roman"/>
        </w:rPr>
      </w:pPr>
      <w:r>
        <w:rPr>
          <w:rFonts w:ascii="Times New Roman" w:hAnsi="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724DA3" w:rsidRDefault="00724DA3" w:rsidP="00591CC4">
      <w:pPr>
        <w:spacing w:after="0"/>
        <w:jc w:val="both"/>
        <w:rPr>
          <w:rFonts w:ascii="Times New Roman" w:hAnsi="Times New Roman"/>
          <w:color w:val="FF0000"/>
        </w:rPr>
      </w:pPr>
      <w:r>
        <w:rPr>
          <w:rFonts w:ascii="Times New Roman" w:hAnsi="Times New Roman"/>
        </w:rPr>
        <w:t>This risk assessment has been completed by the staff and ratified by</w:t>
      </w:r>
      <w:r w:rsidR="00725DE6">
        <w:rPr>
          <w:rFonts w:ascii="Times New Roman" w:hAnsi="Times New Roman"/>
        </w:rPr>
        <w:t xml:space="preserve"> the Board of Management on __19/3/19</w:t>
      </w:r>
      <w:r>
        <w:rPr>
          <w:rFonts w:ascii="Times New Roman" w:hAnsi="Times New Roman"/>
        </w:rPr>
        <w:t xml:space="preserve">______ </w:t>
      </w:r>
      <w:proofErr w:type="gramStart"/>
      <w:r>
        <w:rPr>
          <w:rFonts w:ascii="Times New Roman" w:hAnsi="Times New Roman"/>
        </w:rPr>
        <w:t>It</w:t>
      </w:r>
      <w:proofErr w:type="gramEnd"/>
      <w:r>
        <w:rPr>
          <w:rFonts w:ascii="Times New Roman" w:hAnsi="Times New Roman"/>
        </w:rPr>
        <w:t xml:space="preserve"> shall be reviewed as part of the school’s annual review of its Child Safeguarding Statement</w:t>
      </w:r>
      <w:r>
        <w:rPr>
          <w:rFonts w:ascii="Times New Roman" w:hAnsi="Times New Roman"/>
          <w:color w:val="FF0000"/>
        </w:rPr>
        <w:t>.</w:t>
      </w:r>
    </w:p>
    <w:p w:rsidR="00724DA3" w:rsidRDefault="00724DA3" w:rsidP="00591CC4">
      <w:pPr>
        <w:spacing w:after="0"/>
        <w:jc w:val="both"/>
        <w:rPr>
          <w:rFonts w:ascii="Times New Roman" w:hAnsi="Times New Roman"/>
          <w:color w:val="FF0000"/>
        </w:rPr>
      </w:pPr>
    </w:p>
    <w:p w:rsidR="00724DA3" w:rsidRDefault="00724DA3" w:rsidP="00591CC4">
      <w:pPr>
        <w:spacing w:after="0"/>
        <w:jc w:val="both"/>
        <w:rPr>
          <w:rFonts w:ascii="Times New Roman" w:hAnsi="Times New Roman"/>
        </w:rPr>
      </w:pPr>
    </w:p>
    <w:p w:rsidR="00724DA3" w:rsidRDefault="00724DA3" w:rsidP="00591CC4">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Signed __</w:t>
      </w:r>
      <w:r w:rsidRPr="00842FEF">
        <w:rPr>
          <w:rFonts w:ascii="Bradley Hand ITC" w:hAnsi="Bradley Hand ITC"/>
          <w:color w:val="000000"/>
        </w:rPr>
        <w:t>Pat Boylan_________________</w:t>
      </w:r>
      <w:r w:rsidR="00725DE6">
        <w:rPr>
          <w:rFonts w:ascii="Times New Roman" w:hAnsi="Times New Roman"/>
          <w:color w:val="000000"/>
        </w:rPr>
        <w:t xml:space="preserve"> </w:t>
      </w:r>
      <w:r w:rsidR="00725DE6">
        <w:rPr>
          <w:rFonts w:ascii="Times New Roman" w:hAnsi="Times New Roman"/>
          <w:color w:val="000000"/>
        </w:rPr>
        <w:tab/>
      </w:r>
      <w:r w:rsidR="00725DE6">
        <w:rPr>
          <w:rFonts w:ascii="Times New Roman" w:hAnsi="Times New Roman"/>
          <w:color w:val="000000"/>
        </w:rPr>
        <w:tab/>
        <w:t>Date _____19</w:t>
      </w:r>
      <w:r>
        <w:rPr>
          <w:rFonts w:ascii="Times New Roman" w:hAnsi="Times New Roman"/>
          <w:color w:val="000000"/>
        </w:rPr>
        <w:t>/3/1</w:t>
      </w:r>
      <w:r w:rsidR="00725DE6">
        <w:rPr>
          <w:rFonts w:ascii="Times New Roman" w:hAnsi="Times New Roman"/>
          <w:color w:val="000000"/>
        </w:rPr>
        <w:t>9</w:t>
      </w:r>
      <w:r>
        <w:rPr>
          <w:rFonts w:ascii="Times New Roman" w:hAnsi="Times New Roman"/>
          <w:color w:val="000000"/>
        </w:rPr>
        <w:t xml:space="preserve">___________ </w:t>
      </w:r>
    </w:p>
    <w:p w:rsidR="00724DA3" w:rsidRDefault="00724DA3" w:rsidP="00591CC4">
      <w:pPr>
        <w:autoSpaceDE w:val="0"/>
        <w:autoSpaceDN w:val="0"/>
        <w:spacing w:after="0" w:line="240" w:lineRule="auto"/>
        <w:ind w:right="-680"/>
        <w:jc w:val="both"/>
        <w:rPr>
          <w:rFonts w:ascii="Times New Roman" w:hAnsi="Times New Roman"/>
          <w:color w:val="000000"/>
        </w:rPr>
      </w:pPr>
    </w:p>
    <w:p w:rsidR="00724DA3" w:rsidRDefault="00724DA3" w:rsidP="00591CC4">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 xml:space="preserve">Chairperson, Board of Management </w:t>
      </w:r>
    </w:p>
    <w:p w:rsidR="00724DA3" w:rsidRDefault="00724DA3" w:rsidP="00591CC4">
      <w:pPr>
        <w:autoSpaceDE w:val="0"/>
        <w:autoSpaceDN w:val="0"/>
        <w:spacing w:after="0" w:line="240" w:lineRule="auto"/>
        <w:ind w:right="-680"/>
        <w:jc w:val="both"/>
        <w:rPr>
          <w:rFonts w:ascii="Times New Roman" w:hAnsi="Times New Roman"/>
          <w:color w:val="000000"/>
        </w:rPr>
      </w:pPr>
    </w:p>
    <w:p w:rsidR="00724DA3" w:rsidRDefault="00724DA3" w:rsidP="00591CC4">
      <w:pPr>
        <w:autoSpaceDE w:val="0"/>
        <w:autoSpaceDN w:val="0"/>
        <w:spacing w:after="0" w:line="240" w:lineRule="auto"/>
        <w:ind w:right="-680"/>
        <w:jc w:val="both"/>
        <w:rPr>
          <w:rFonts w:ascii="Times New Roman" w:hAnsi="Times New Roman"/>
          <w:color w:val="000000"/>
        </w:rPr>
      </w:pPr>
    </w:p>
    <w:p w:rsidR="00724DA3" w:rsidRDefault="00724DA3" w:rsidP="00591CC4">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Signed ______</w:t>
      </w:r>
      <w:r w:rsidRPr="00842FEF">
        <w:rPr>
          <w:rFonts w:ascii="Bradley Hand ITC" w:hAnsi="Bradley Hand ITC"/>
          <w:color w:val="000000"/>
        </w:rPr>
        <w:t>Fiona Whelan_________</w:t>
      </w:r>
      <w:r w:rsidR="00725DE6">
        <w:rPr>
          <w:rFonts w:ascii="Times New Roman" w:hAnsi="Times New Roman"/>
          <w:color w:val="000000"/>
        </w:rPr>
        <w:tab/>
      </w:r>
      <w:r w:rsidR="00725DE6">
        <w:rPr>
          <w:rFonts w:ascii="Times New Roman" w:hAnsi="Times New Roman"/>
          <w:color w:val="000000"/>
        </w:rPr>
        <w:tab/>
      </w:r>
      <w:r w:rsidR="00725DE6">
        <w:rPr>
          <w:rFonts w:ascii="Times New Roman" w:hAnsi="Times New Roman"/>
          <w:color w:val="000000"/>
        </w:rPr>
        <w:tab/>
        <w:t>Date _____19</w:t>
      </w:r>
      <w:r>
        <w:rPr>
          <w:rFonts w:ascii="Times New Roman" w:hAnsi="Times New Roman"/>
          <w:color w:val="000000"/>
        </w:rPr>
        <w:t>/3/1</w:t>
      </w:r>
      <w:r w:rsidR="00725DE6">
        <w:rPr>
          <w:rFonts w:ascii="Times New Roman" w:hAnsi="Times New Roman"/>
          <w:color w:val="000000"/>
        </w:rPr>
        <w:t>9</w:t>
      </w:r>
      <w:bookmarkStart w:id="0" w:name="_GoBack"/>
      <w:bookmarkEnd w:id="0"/>
      <w:r>
        <w:rPr>
          <w:rFonts w:ascii="Times New Roman" w:hAnsi="Times New Roman"/>
          <w:color w:val="000000"/>
        </w:rPr>
        <w:t xml:space="preserve">_____ </w:t>
      </w:r>
    </w:p>
    <w:p w:rsidR="00724DA3" w:rsidRDefault="00724DA3" w:rsidP="00591CC4">
      <w:pPr>
        <w:autoSpaceDE w:val="0"/>
        <w:autoSpaceDN w:val="0"/>
        <w:spacing w:after="0" w:line="240" w:lineRule="auto"/>
        <w:ind w:right="-680"/>
        <w:jc w:val="both"/>
        <w:rPr>
          <w:rFonts w:ascii="Times New Roman" w:hAnsi="Times New Roman"/>
          <w:color w:val="000000"/>
        </w:rPr>
      </w:pPr>
    </w:p>
    <w:p w:rsidR="00724DA3" w:rsidRDefault="00724DA3" w:rsidP="00591CC4">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Principal</w:t>
      </w:r>
    </w:p>
    <w:p w:rsidR="00724DA3" w:rsidRDefault="00724DA3"/>
    <w:sectPr w:rsidR="00724DA3" w:rsidSect="00591CC4">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
    <w:nsid w:val="312D4240"/>
    <w:multiLevelType w:val="hybridMultilevel"/>
    <w:tmpl w:val="4ACE361E"/>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3">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4">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5">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6">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CC4"/>
    <w:rsid w:val="000118C3"/>
    <w:rsid w:val="000B3108"/>
    <w:rsid w:val="001431E1"/>
    <w:rsid w:val="001A6483"/>
    <w:rsid w:val="001E7DB1"/>
    <w:rsid w:val="00396A4B"/>
    <w:rsid w:val="003D061C"/>
    <w:rsid w:val="003E3E0C"/>
    <w:rsid w:val="00591CC4"/>
    <w:rsid w:val="00636E92"/>
    <w:rsid w:val="00724DA3"/>
    <w:rsid w:val="00725DE6"/>
    <w:rsid w:val="0076161B"/>
    <w:rsid w:val="0078611E"/>
    <w:rsid w:val="007B4359"/>
    <w:rsid w:val="00842FEF"/>
    <w:rsid w:val="008D6631"/>
    <w:rsid w:val="00B927E3"/>
    <w:rsid w:val="00BE2F85"/>
    <w:rsid w:val="00D623DF"/>
    <w:rsid w:val="00D727AF"/>
    <w:rsid w:val="00DA706E"/>
    <w:rsid w:val="00E27665"/>
    <w:rsid w:val="00E565FD"/>
    <w:rsid w:val="00EE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C4"/>
    <w:pPr>
      <w:spacing w:after="160" w:line="256" w:lineRule="auto"/>
    </w:pPr>
    <w:rPr>
      <w:lang w:val="en-IE"/>
    </w:rPr>
  </w:style>
  <w:style w:type="paragraph" w:styleId="Heading1">
    <w:name w:val="heading 1"/>
    <w:basedOn w:val="Normal"/>
    <w:next w:val="Normal"/>
    <w:link w:val="Heading1Char"/>
    <w:uiPriority w:val="99"/>
    <w:qFormat/>
    <w:rsid w:val="00591CC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591CC4"/>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CC4"/>
    <w:rPr>
      <w:rFonts w:ascii="Cambria" w:hAnsi="Cambria" w:cs="Times New Roman"/>
      <w:color w:val="365F91"/>
      <w:sz w:val="32"/>
      <w:szCs w:val="32"/>
      <w:lang w:val="en-IE"/>
    </w:rPr>
  </w:style>
  <w:style w:type="character" w:customStyle="1" w:styleId="Heading2Char">
    <w:name w:val="Heading 2 Char"/>
    <w:basedOn w:val="DefaultParagraphFont"/>
    <w:link w:val="Heading2"/>
    <w:uiPriority w:val="99"/>
    <w:semiHidden/>
    <w:locked/>
    <w:rsid w:val="00591CC4"/>
    <w:rPr>
      <w:rFonts w:ascii="Cambria" w:hAnsi="Cambria" w:cs="Times New Roman"/>
      <w:color w:val="365F91"/>
      <w:sz w:val="26"/>
      <w:szCs w:val="26"/>
      <w:lang w:val="en-IE"/>
    </w:rPr>
  </w:style>
  <w:style w:type="paragraph" w:styleId="ListParagraph">
    <w:name w:val="List Paragraph"/>
    <w:basedOn w:val="Normal"/>
    <w:uiPriority w:val="99"/>
    <w:qFormat/>
    <w:rsid w:val="00591CC4"/>
    <w:pPr>
      <w:ind w:left="720"/>
      <w:contextualSpacing/>
    </w:pPr>
  </w:style>
  <w:style w:type="table" w:styleId="TableGrid">
    <w:name w:val="Table Grid"/>
    <w:basedOn w:val="TableNormal"/>
    <w:uiPriority w:val="99"/>
    <w:rsid w:val="00591CC4"/>
    <w:rPr>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1CC4"/>
    <w:rPr>
      <w:rFonts w:cs="Times New Roman"/>
      <w:color w:val="0000FF"/>
      <w:u w:val="single"/>
    </w:rPr>
  </w:style>
  <w:style w:type="paragraph" w:styleId="BalloonText">
    <w:name w:val="Balloon Text"/>
    <w:basedOn w:val="Normal"/>
    <w:link w:val="BalloonTextChar"/>
    <w:uiPriority w:val="99"/>
    <w:semiHidden/>
    <w:rsid w:val="0059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CC4"/>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4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optiplex790</dc:creator>
  <cp:keywords/>
  <dc:description/>
  <cp:lastModifiedBy>Room1</cp:lastModifiedBy>
  <cp:revision>6</cp:revision>
  <cp:lastPrinted>2013-09-24T04:56:00Z</cp:lastPrinted>
  <dcterms:created xsi:type="dcterms:W3CDTF">2013-09-24T05:01:00Z</dcterms:created>
  <dcterms:modified xsi:type="dcterms:W3CDTF">2019-03-20T09:58:00Z</dcterms:modified>
</cp:coreProperties>
</file>