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9F855" w14:textId="77777777" w:rsidR="000E6C87" w:rsidRPr="00AA11B0" w:rsidRDefault="003A4E9D" w:rsidP="00717F49">
      <w:pPr>
        <w:jc w:val="center"/>
        <w:rPr>
          <w:rFonts w:asciiTheme="minorHAnsi" w:hAnsiTheme="minorHAnsi" w:cstheme="minorHAnsi"/>
          <w:b/>
          <w:sz w:val="22"/>
          <w:szCs w:val="22"/>
        </w:rPr>
      </w:pPr>
      <w:r w:rsidRPr="00AA11B0">
        <w:rPr>
          <w:rFonts w:asciiTheme="minorHAnsi" w:hAnsiTheme="minorHAnsi" w:cstheme="minorHAnsi"/>
          <w:b/>
          <w:noProof/>
          <w:sz w:val="22"/>
          <w:szCs w:val="22"/>
          <w:lang w:eastAsia="en-GB"/>
        </w:rPr>
        <w:drawing>
          <wp:anchor distT="0" distB="0" distL="114300" distR="114300" simplePos="0" relativeHeight="251658240" behindDoc="0" locked="0" layoutInCell="1" allowOverlap="1" wp14:anchorId="4E09F871" wp14:editId="5082780E">
            <wp:simplePos x="0" y="0"/>
            <wp:positionH relativeFrom="column">
              <wp:posOffset>2333625</wp:posOffset>
            </wp:positionH>
            <wp:positionV relativeFrom="paragraph">
              <wp:posOffset>-666750</wp:posOffset>
            </wp:positionV>
            <wp:extent cx="1057275" cy="1085215"/>
            <wp:effectExtent l="0" t="0" r="0" b="0"/>
            <wp:wrapNone/>
            <wp:docPr id="1" name="Picture 1" descr="C:\Users\optiplex790\Downloads\Attachm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tiplex790\Downloads\Attachment-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1085215"/>
                    </a:xfrm>
                    <a:prstGeom prst="rect">
                      <a:avLst/>
                    </a:prstGeom>
                    <a:noFill/>
                    <a:ln w="9525">
                      <a:noFill/>
                      <a:miter lim="800000"/>
                      <a:headEnd/>
                      <a:tailEnd/>
                    </a:ln>
                  </pic:spPr>
                </pic:pic>
              </a:graphicData>
            </a:graphic>
          </wp:anchor>
        </w:drawing>
      </w:r>
    </w:p>
    <w:p w14:paraId="4E09F856" w14:textId="77777777" w:rsidR="000E6C87" w:rsidRPr="00AA11B0" w:rsidRDefault="00374B80" w:rsidP="000E6C87">
      <w:pPr>
        <w:rPr>
          <w:rFonts w:asciiTheme="minorHAnsi" w:hAnsiTheme="minorHAnsi" w:cstheme="minorHAnsi"/>
          <w:sz w:val="22"/>
          <w:szCs w:val="22"/>
        </w:rPr>
      </w:pPr>
      <w:r w:rsidRPr="00AA11B0">
        <w:rPr>
          <w:rFonts w:asciiTheme="minorHAnsi" w:hAnsiTheme="minorHAnsi" w:cstheme="minorHAnsi"/>
          <w:sz w:val="22"/>
          <w:szCs w:val="22"/>
        </w:rPr>
        <w:tab/>
      </w:r>
      <w:r w:rsidRPr="00AA11B0">
        <w:rPr>
          <w:rFonts w:asciiTheme="minorHAnsi" w:hAnsiTheme="minorHAnsi" w:cstheme="minorHAnsi"/>
          <w:sz w:val="22"/>
          <w:szCs w:val="22"/>
        </w:rPr>
        <w:tab/>
      </w:r>
    </w:p>
    <w:p w14:paraId="4E09F857" w14:textId="425ECB66" w:rsidR="000E6C87" w:rsidRPr="00AA11B0" w:rsidRDefault="000E6C87" w:rsidP="000376AA">
      <w:pPr>
        <w:rPr>
          <w:rFonts w:asciiTheme="minorHAnsi" w:eastAsia="Batang" w:hAnsiTheme="minorHAnsi" w:cstheme="minorHAnsi"/>
          <w:b/>
          <w:sz w:val="22"/>
          <w:szCs w:val="22"/>
        </w:rPr>
      </w:pPr>
      <w:r w:rsidRPr="00AA11B0">
        <w:rPr>
          <w:rFonts w:asciiTheme="minorHAnsi" w:eastAsia="Batang" w:hAnsiTheme="minorHAnsi" w:cstheme="minorHAnsi"/>
          <w:b/>
          <w:sz w:val="22"/>
          <w:szCs w:val="22"/>
        </w:rPr>
        <w:t>St Michael’s NS</w:t>
      </w:r>
      <w:r w:rsidR="00AA11B0" w:rsidRPr="00AA11B0">
        <w:rPr>
          <w:rFonts w:asciiTheme="minorHAnsi" w:eastAsia="Batang" w:hAnsiTheme="minorHAnsi" w:cstheme="minorHAnsi"/>
          <w:b/>
          <w:sz w:val="22"/>
          <w:szCs w:val="22"/>
        </w:rPr>
        <w:t>,</w:t>
      </w:r>
      <w:r w:rsidRPr="00AA11B0">
        <w:rPr>
          <w:rFonts w:asciiTheme="minorHAnsi" w:eastAsia="Batang" w:hAnsiTheme="minorHAnsi" w:cstheme="minorHAnsi"/>
          <w:b/>
          <w:sz w:val="22"/>
          <w:szCs w:val="22"/>
        </w:rPr>
        <w:tab/>
      </w:r>
      <w:r w:rsidRPr="00AA11B0">
        <w:rPr>
          <w:rFonts w:asciiTheme="minorHAnsi" w:eastAsia="Batang" w:hAnsiTheme="minorHAnsi" w:cstheme="minorHAnsi"/>
          <w:b/>
          <w:sz w:val="22"/>
          <w:szCs w:val="22"/>
        </w:rPr>
        <w:tab/>
      </w:r>
      <w:r w:rsidRPr="00AA11B0">
        <w:rPr>
          <w:rFonts w:asciiTheme="minorHAnsi" w:eastAsia="Batang" w:hAnsiTheme="minorHAnsi" w:cstheme="minorHAnsi"/>
          <w:b/>
          <w:sz w:val="22"/>
          <w:szCs w:val="22"/>
        </w:rPr>
        <w:tab/>
      </w:r>
      <w:r w:rsidRPr="00AA11B0">
        <w:rPr>
          <w:rFonts w:asciiTheme="minorHAnsi" w:eastAsia="Batang" w:hAnsiTheme="minorHAnsi" w:cstheme="minorHAnsi"/>
          <w:b/>
          <w:sz w:val="22"/>
          <w:szCs w:val="22"/>
        </w:rPr>
        <w:tab/>
        <w:t xml:space="preserve">              </w:t>
      </w:r>
    </w:p>
    <w:p w14:paraId="4E09F858" w14:textId="65F0E2BC" w:rsidR="000E6C87" w:rsidRPr="00AA11B0" w:rsidRDefault="000E6C87" w:rsidP="000376AA">
      <w:pPr>
        <w:ind w:right="-1"/>
        <w:rPr>
          <w:rFonts w:asciiTheme="minorHAnsi" w:eastAsia="Batang" w:hAnsiTheme="minorHAnsi" w:cstheme="minorHAnsi"/>
          <w:b/>
          <w:sz w:val="22"/>
          <w:szCs w:val="22"/>
        </w:rPr>
      </w:pPr>
      <w:r w:rsidRPr="00AA11B0">
        <w:rPr>
          <w:rFonts w:asciiTheme="minorHAnsi" w:eastAsia="Batang" w:hAnsiTheme="minorHAnsi" w:cstheme="minorHAnsi"/>
          <w:b/>
          <w:sz w:val="22"/>
          <w:szCs w:val="22"/>
        </w:rPr>
        <w:t>Donaghmoyne</w:t>
      </w:r>
      <w:r w:rsidR="00AA11B0" w:rsidRPr="00AA11B0">
        <w:rPr>
          <w:rFonts w:asciiTheme="minorHAnsi" w:eastAsia="Batang" w:hAnsiTheme="minorHAnsi" w:cstheme="minorHAnsi"/>
          <w:b/>
          <w:sz w:val="22"/>
          <w:szCs w:val="22"/>
        </w:rPr>
        <w:t xml:space="preserve">, </w:t>
      </w:r>
      <w:r w:rsidRPr="00AA11B0">
        <w:rPr>
          <w:rFonts w:asciiTheme="minorHAnsi" w:eastAsia="Batang" w:hAnsiTheme="minorHAnsi" w:cstheme="minorHAnsi"/>
          <w:b/>
          <w:sz w:val="22"/>
          <w:szCs w:val="22"/>
        </w:rPr>
        <w:t xml:space="preserve">                                                                              </w:t>
      </w:r>
      <w:r w:rsidR="00B51045" w:rsidRPr="00AA11B0">
        <w:rPr>
          <w:rFonts w:asciiTheme="minorHAnsi" w:eastAsia="Batang" w:hAnsiTheme="minorHAnsi" w:cstheme="minorHAnsi"/>
          <w:b/>
          <w:sz w:val="22"/>
          <w:szCs w:val="22"/>
        </w:rPr>
        <w:t xml:space="preserve">              </w:t>
      </w:r>
      <w:r w:rsidRPr="00AA11B0">
        <w:rPr>
          <w:rFonts w:asciiTheme="minorHAnsi" w:eastAsia="Batang" w:hAnsiTheme="minorHAnsi" w:cstheme="minorHAnsi"/>
          <w:b/>
          <w:sz w:val="22"/>
          <w:szCs w:val="22"/>
        </w:rPr>
        <w:t xml:space="preserve">             </w:t>
      </w:r>
      <w:r w:rsidR="00AA11B0">
        <w:rPr>
          <w:rFonts w:asciiTheme="minorHAnsi" w:eastAsia="Batang" w:hAnsiTheme="minorHAnsi" w:cstheme="minorHAnsi"/>
          <w:b/>
          <w:sz w:val="22"/>
          <w:szCs w:val="22"/>
        </w:rPr>
        <w:t xml:space="preserve"> </w:t>
      </w:r>
      <w:r w:rsidR="00AA11B0" w:rsidRPr="00AA11B0">
        <w:rPr>
          <w:rFonts w:asciiTheme="minorHAnsi" w:eastAsia="Batang" w:hAnsiTheme="minorHAnsi" w:cstheme="minorHAnsi"/>
          <w:b/>
          <w:sz w:val="22"/>
          <w:szCs w:val="22"/>
        </w:rPr>
        <w:t xml:space="preserve"> </w:t>
      </w:r>
      <w:r w:rsidRPr="00AA11B0">
        <w:rPr>
          <w:rFonts w:asciiTheme="minorHAnsi" w:eastAsia="Batang" w:hAnsiTheme="minorHAnsi" w:cstheme="minorHAnsi"/>
          <w:b/>
          <w:sz w:val="22"/>
          <w:szCs w:val="22"/>
        </w:rPr>
        <w:t>Telephone: 042 9662284</w:t>
      </w:r>
      <w:r w:rsidR="000376AA">
        <w:rPr>
          <w:rFonts w:asciiTheme="minorHAnsi" w:eastAsia="Batang" w:hAnsiTheme="minorHAnsi" w:cstheme="minorHAnsi"/>
          <w:b/>
          <w:sz w:val="22"/>
          <w:szCs w:val="22"/>
        </w:rPr>
        <w:t xml:space="preserve">      </w:t>
      </w:r>
    </w:p>
    <w:p w14:paraId="4E09F859" w14:textId="5CC13665" w:rsidR="000E6C87" w:rsidRPr="00AA11B0" w:rsidRDefault="000E6C87" w:rsidP="000376AA">
      <w:pPr>
        <w:rPr>
          <w:rFonts w:asciiTheme="minorHAnsi" w:eastAsia="Batang" w:hAnsiTheme="minorHAnsi" w:cstheme="minorHAnsi"/>
          <w:b/>
          <w:sz w:val="22"/>
          <w:szCs w:val="22"/>
        </w:rPr>
      </w:pPr>
      <w:r w:rsidRPr="00AA11B0">
        <w:rPr>
          <w:rFonts w:asciiTheme="minorHAnsi" w:eastAsia="Batang" w:hAnsiTheme="minorHAnsi" w:cstheme="minorHAnsi"/>
          <w:b/>
          <w:sz w:val="22"/>
          <w:szCs w:val="22"/>
        </w:rPr>
        <w:t>Carrickmacross</w:t>
      </w:r>
      <w:r w:rsidR="00AA11B0" w:rsidRPr="00AA11B0">
        <w:rPr>
          <w:rFonts w:asciiTheme="minorHAnsi" w:eastAsia="Batang" w:hAnsiTheme="minorHAnsi" w:cstheme="minorHAnsi"/>
          <w:b/>
          <w:sz w:val="22"/>
          <w:szCs w:val="22"/>
        </w:rPr>
        <w:t>,</w:t>
      </w:r>
      <w:r w:rsidRPr="00AA11B0">
        <w:rPr>
          <w:rFonts w:asciiTheme="minorHAnsi" w:eastAsia="Batang" w:hAnsiTheme="minorHAnsi" w:cstheme="minorHAnsi"/>
          <w:b/>
          <w:sz w:val="22"/>
          <w:szCs w:val="22"/>
        </w:rPr>
        <w:tab/>
      </w:r>
      <w:r w:rsidRPr="00AA11B0">
        <w:rPr>
          <w:rFonts w:asciiTheme="minorHAnsi" w:eastAsia="Batang" w:hAnsiTheme="minorHAnsi" w:cstheme="minorHAnsi"/>
          <w:b/>
          <w:sz w:val="22"/>
          <w:szCs w:val="22"/>
        </w:rPr>
        <w:tab/>
        <w:t xml:space="preserve">                         </w:t>
      </w:r>
      <w:r w:rsidR="00B51045" w:rsidRPr="00AA11B0">
        <w:rPr>
          <w:rFonts w:asciiTheme="minorHAnsi" w:eastAsia="Batang" w:hAnsiTheme="minorHAnsi" w:cstheme="minorHAnsi"/>
          <w:b/>
          <w:sz w:val="22"/>
          <w:szCs w:val="22"/>
        </w:rPr>
        <w:t xml:space="preserve">         </w:t>
      </w:r>
      <w:r w:rsidR="00AA11B0">
        <w:rPr>
          <w:rFonts w:asciiTheme="minorHAnsi" w:eastAsia="Batang" w:hAnsiTheme="minorHAnsi" w:cstheme="minorHAnsi"/>
          <w:b/>
          <w:sz w:val="22"/>
          <w:szCs w:val="22"/>
        </w:rPr>
        <w:t xml:space="preserve">   </w:t>
      </w:r>
      <w:r w:rsidR="00770900" w:rsidRPr="00AA11B0">
        <w:rPr>
          <w:rFonts w:asciiTheme="minorHAnsi" w:eastAsia="Batang" w:hAnsiTheme="minorHAnsi" w:cstheme="minorHAnsi"/>
          <w:b/>
          <w:sz w:val="22"/>
          <w:szCs w:val="22"/>
        </w:rPr>
        <w:t xml:space="preserve"> Email: stmichaelsnsdonaghmoyne@gmail.com</w:t>
      </w:r>
    </w:p>
    <w:p w14:paraId="4E09F85A" w14:textId="4D998157" w:rsidR="000E6C87" w:rsidRPr="00AA11B0" w:rsidRDefault="000E6C87" w:rsidP="000376AA">
      <w:pPr>
        <w:rPr>
          <w:rFonts w:asciiTheme="minorHAnsi" w:eastAsia="Batang" w:hAnsiTheme="minorHAnsi" w:cstheme="minorHAnsi"/>
          <w:b/>
          <w:sz w:val="22"/>
          <w:szCs w:val="22"/>
        </w:rPr>
      </w:pPr>
      <w:r w:rsidRPr="00AA11B0">
        <w:rPr>
          <w:rFonts w:asciiTheme="minorHAnsi" w:eastAsia="Batang" w:hAnsiTheme="minorHAnsi" w:cstheme="minorHAnsi"/>
          <w:b/>
          <w:sz w:val="22"/>
          <w:szCs w:val="22"/>
        </w:rPr>
        <w:t>Co. Monaghan</w:t>
      </w:r>
      <w:r w:rsidR="00AA11B0" w:rsidRPr="00AA11B0">
        <w:rPr>
          <w:rFonts w:asciiTheme="minorHAnsi" w:eastAsia="Batang" w:hAnsiTheme="minorHAnsi" w:cstheme="minorHAnsi"/>
          <w:b/>
          <w:sz w:val="22"/>
          <w:szCs w:val="22"/>
        </w:rPr>
        <w:t>,</w:t>
      </w:r>
      <w:r w:rsidRPr="00AA11B0">
        <w:rPr>
          <w:rFonts w:asciiTheme="minorHAnsi" w:eastAsia="Batang" w:hAnsiTheme="minorHAnsi" w:cstheme="minorHAnsi"/>
          <w:b/>
          <w:sz w:val="22"/>
          <w:szCs w:val="22"/>
        </w:rPr>
        <w:t xml:space="preserve">                                                                     </w:t>
      </w:r>
      <w:r w:rsidR="00B51045" w:rsidRPr="00AA11B0">
        <w:rPr>
          <w:rFonts w:asciiTheme="minorHAnsi" w:eastAsia="Batang" w:hAnsiTheme="minorHAnsi" w:cstheme="minorHAnsi"/>
          <w:b/>
          <w:sz w:val="22"/>
          <w:szCs w:val="22"/>
        </w:rPr>
        <w:t xml:space="preserve">              </w:t>
      </w:r>
      <w:r w:rsidRPr="00AA11B0">
        <w:rPr>
          <w:rFonts w:asciiTheme="minorHAnsi" w:eastAsia="Batang" w:hAnsiTheme="minorHAnsi" w:cstheme="minorHAnsi"/>
          <w:b/>
          <w:sz w:val="22"/>
          <w:szCs w:val="22"/>
        </w:rPr>
        <w:t xml:space="preserve"> </w:t>
      </w:r>
      <w:r w:rsidR="00AA11B0">
        <w:rPr>
          <w:rFonts w:asciiTheme="minorHAnsi" w:eastAsia="Batang" w:hAnsiTheme="minorHAnsi" w:cstheme="minorHAnsi"/>
          <w:b/>
          <w:sz w:val="22"/>
          <w:szCs w:val="22"/>
        </w:rPr>
        <w:t xml:space="preserve">           </w:t>
      </w:r>
      <w:r w:rsidRPr="00AA11B0">
        <w:rPr>
          <w:rFonts w:asciiTheme="minorHAnsi" w:eastAsia="Batang" w:hAnsiTheme="minorHAnsi" w:cstheme="minorHAnsi"/>
          <w:b/>
          <w:sz w:val="22"/>
          <w:szCs w:val="22"/>
        </w:rPr>
        <w:t xml:space="preserve"> Website: </w:t>
      </w:r>
      <w:hyperlink r:id="rId8" w:history="1">
        <w:r w:rsidRPr="00AA11B0">
          <w:rPr>
            <w:rStyle w:val="Hyperlink"/>
            <w:rFonts w:asciiTheme="minorHAnsi" w:eastAsia="Batang" w:hAnsiTheme="minorHAnsi" w:cstheme="minorHAnsi"/>
            <w:b/>
            <w:sz w:val="22"/>
            <w:szCs w:val="22"/>
          </w:rPr>
          <w:t>www.stmichaelsns.ie</w:t>
        </w:r>
      </w:hyperlink>
    </w:p>
    <w:p w14:paraId="4E09F85B" w14:textId="13375467" w:rsidR="000E6C87" w:rsidRPr="00AA11B0" w:rsidRDefault="000E6C87" w:rsidP="000376AA">
      <w:pPr>
        <w:rPr>
          <w:rFonts w:asciiTheme="minorHAnsi" w:eastAsia="Batang" w:hAnsiTheme="minorHAnsi" w:cstheme="minorHAnsi"/>
          <w:b/>
          <w:sz w:val="22"/>
          <w:szCs w:val="22"/>
        </w:rPr>
      </w:pPr>
      <w:r w:rsidRPr="00AA11B0">
        <w:rPr>
          <w:rFonts w:asciiTheme="minorHAnsi" w:eastAsia="Batang" w:hAnsiTheme="minorHAnsi" w:cstheme="minorHAnsi"/>
          <w:b/>
          <w:sz w:val="22"/>
          <w:szCs w:val="22"/>
        </w:rPr>
        <w:t>A81 EA37</w:t>
      </w:r>
      <w:r w:rsidR="00AA11B0" w:rsidRPr="00AA11B0">
        <w:rPr>
          <w:rFonts w:asciiTheme="minorHAnsi" w:eastAsia="Batang" w:hAnsiTheme="minorHAnsi" w:cstheme="minorHAnsi"/>
          <w:b/>
          <w:sz w:val="22"/>
          <w:szCs w:val="22"/>
        </w:rPr>
        <w:t>.</w:t>
      </w:r>
    </w:p>
    <w:p w14:paraId="4E09F85C" w14:textId="77777777" w:rsidR="000E6C87" w:rsidRPr="00AA11B0" w:rsidRDefault="000E6C87" w:rsidP="000376AA">
      <w:pPr>
        <w:jc w:val="right"/>
        <w:rPr>
          <w:rFonts w:asciiTheme="minorHAnsi" w:eastAsia="Batang" w:hAnsiTheme="minorHAnsi" w:cstheme="minorHAnsi"/>
          <w:b/>
          <w:i/>
          <w:sz w:val="22"/>
          <w:szCs w:val="22"/>
        </w:rPr>
      </w:pPr>
    </w:p>
    <w:p w14:paraId="4E09F85D" w14:textId="77777777" w:rsidR="000E6C87" w:rsidRPr="00AA11B0" w:rsidRDefault="000E6C87" w:rsidP="000376AA">
      <w:pPr>
        <w:rPr>
          <w:rFonts w:asciiTheme="minorHAnsi" w:eastAsia="Batang" w:hAnsiTheme="minorHAnsi" w:cstheme="minorHAnsi"/>
          <w:b/>
          <w:i/>
          <w:sz w:val="22"/>
          <w:szCs w:val="22"/>
        </w:rPr>
      </w:pPr>
      <w:r w:rsidRPr="00AA11B0">
        <w:rPr>
          <w:rFonts w:asciiTheme="minorHAnsi" w:eastAsia="Batang" w:hAnsiTheme="minorHAnsi" w:cstheme="minorHAnsi"/>
          <w:b/>
          <w:i/>
          <w:sz w:val="22"/>
          <w:szCs w:val="22"/>
        </w:rPr>
        <w:t>Principal: Ms F Whelan</w:t>
      </w:r>
    </w:p>
    <w:p w14:paraId="53F8ECD5" w14:textId="5D037168" w:rsidR="00FB408B" w:rsidRPr="00FB408B" w:rsidRDefault="000E6C87" w:rsidP="000376AA">
      <w:pPr>
        <w:rPr>
          <w:rStyle w:val="ff5fc0fs11"/>
          <w:rFonts w:asciiTheme="minorHAnsi" w:eastAsia="Batang" w:hAnsiTheme="minorHAnsi" w:cstheme="minorHAnsi"/>
          <w:b/>
          <w:i/>
          <w:sz w:val="22"/>
          <w:szCs w:val="22"/>
        </w:rPr>
      </w:pPr>
      <w:r w:rsidRPr="00AA11B0">
        <w:rPr>
          <w:rFonts w:asciiTheme="minorHAnsi" w:eastAsia="Batang" w:hAnsiTheme="minorHAnsi" w:cstheme="minorHAnsi"/>
          <w:b/>
          <w:i/>
          <w:sz w:val="22"/>
          <w:szCs w:val="22"/>
        </w:rPr>
        <w:t>Vice Principal: Mrs R Campbell</w:t>
      </w:r>
    </w:p>
    <w:p w14:paraId="125AE02A" w14:textId="77777777" w:rsidR="00FB408B" w:rsidRDefault="00FB408B" w:rsidP="000376AA">
      <w:pPr>
        <w:pStyle w:val="imalignleft"/>
        <w:jc w:val="center"/>
        <w:textAlignment w:val="baseline"/>
        <w:rPr>
          <w:rStyle w:val="ff5fc0fs11"/>
          <w:rFonts w:asciiTheme="minorHAnsi" w:hAnsiTheme="minorHAnsi" w:cstheme="minorHAnsi"/>
          <w:b/>
          <w:lang w:val="en"/>
        </w:rPr>
      </w:pPr>
    </w:p>
    <w:p w14:paraId="63D63FF5" w14:textId="77777777" w:rsidR="00FB408B" w:rsidRDefault="00FB408B" w:rsidP="000376AA">
      <w:pPr>
        <w:pStyle w:val="imalignleft"/>
        <w:jc w:val="center"/>
        <w:textAlignment w:val="baseline"/>
        <w:rPr>
          <w:rStyle w:val="ff5fc0fs11"/>
          <w:rFonts w:asciiTheme="minorHAnsi" w:hAnsiTheme="minorHAnsi" w:cstheme="minorHAnsi"/>
          <w:b/>
          <w:lang w:val="en"/>
        </w:rPr>
      </w:pPr>
    </w:p>
    <w:p w14:paraId="0FA289B0" w14:textId="0EDC4C34" w:rsidR="00FB408B" w:rsidRPr="000376AA" w:rsidRDefault="00FB408B" w:rsidP="000376AA">
      <w:pPr>
        <w:pStyle w:val="imalignleft"/>
        <w:jc w:val="center"/>
        <w:textAlignment w:val="baseline"/>
        <w:rPr>
          <w:rStyle w:val="ff5fc0fs11"/>
          <w:rFonts w:asciiTheme="minorHAnsi" w:hAnsiTheme="minorHAnsi" w:cstheme="minorHAnsi"/>
          <w:b/>
          <w:sz w:val="36"/>
          <w:szCs w:val="36"/>
          <w:lang w:val="en"/>
        </w:rPr>
      </w:pPr>
      <w:r w:rsidRPr="000376AA">
        <w:rPr>
          <w:rStyle w:val="ff5fc0fs11"/>
          <w:rFonts w:asciiTheme="minorHAnsi" w:hAnsiTheme="minorHAnsi" w:cstheme="minorHAnsi"/>
          <w:b/>
          <w:sz w:val="36"/>
          <w:szCs w:val="36"/>
          <w:lang w:val="en"/>
        </w:rPr>
        <w:t xml:space="preserve">Critical Incident </w:t>
      </w:r>
      <w:r w:rsidR="000376AA">
        <w:rPr>
          <w:rStyle w:val="ff5fc0fs11"/>
          <w:rFonts w:asciiTheme="minorHAnsi" w:hAnsiTheme="minorHAnsi" w:cstheme="minorHAnsi"/>
          <w:b/>
          <w:sz w:val="36"/>
          <w:szCs w:val="36"/>
          <w:lang w:val="en"/>
        </w:rPr>
        <w:t>P</w:t>
      </w:r>
      <w:r w:rsidRPr="000376AA">
        <w:rPr>
          <w:rStyle w:val="ff5fc0fs11"/>
          <w:rFonts w:asciiTheme="minorHAnsi" w:hAnsiTheme="minorHAnsi" w:cstheme="minorHAnsi"/>
          <w:b/>
          <w:sz w:val="36"/>
          <w:szCs w:val="36"/>
          <w:lang w:val="en"/>
        </w:rPr>
        <w:t>olicy</w:t>
      </w:r>
    </w:p>
    <w:p w14:paraId="6C11AB8E" w14:textId="7CEF5E9E" w:rsidR="00FB408B" w:rsidRDefault="00FB408B" w:rsidP="000376AA">
      <w:pPr>
        <w:pStyle w:val="imalignleft"/>
        <w:textAlignment w:val="baseline"/>
        <w:rPr>
          <w:rStyle w:val="ff5fc0fs11"/>
          <w:rFonts w:asciiTheme="minorHAnsi" w:hAnsiTheme="minorHAnsi" w:cstheme="minorHAnsi"/>
          <w:b/>
          <w:lang w:val="en"/>
        </w:rPr>
      </w:pPr>
    </w:p>
    <w:p w14:paraId="060DD34E" w14:textId="77777777" w:rsidR="00FB408B" w:rsidRPr="00FB408B" w:rsidRDefault="00FB408B" w:rsidP="000376AA">
      <w:pPr>
        <w:pStyle w:val="imalignleft"/>
        <w:textAlignment w:val="baseline"/>
        <w:rPr>
          <w:rStyle w:val="ff5fc0fs11"/>
          <w:rFonts w:asciiTheme="minorHAnsi" w:hAnsiTheme="minorHAnsi" w:cstheme="minorHAnsi"/>
          <w:b/>
          <w:lang w:val="en"/>
        </w:rPr>
      </w:pPr>
    </w:p>
    <w:p w14:paraId="6988E466" w14:textId="34641DD0" w:rsidR="00FB408B" w:rsidRPr="00FB408B" w:rsidRDefault="00FB408B" w:rsidP="000376AA">
      <w:pPr>
        <w:ind w:left="-5"/>
        <w:rPr>
          <w:rStyle w:val="ff5fc0fs11"/>
          <w:rFonts w:asciiTheme="minorHAnsi" w:hAnsiTheme="minorHAnsi" w:cstheme="minorHAnsi"/>
          <w:lang w:val="en"/>
        </w:rPr>
      </w:pPr>
      <w:r w:rsidRPr="00FB408B">
        <w:rPr>
          <w:rStyle w:val="ff5fc0fs11"/>
          <w:rFonts w:asciiTheme="minorHAnsi" w:hAnsiTheme="minorHAnsi" w:cstheme="minorHAnsi"/>
          <w:lang w:val="en"/>
        </w:rPr>
        <w:t>The Board of Management of St Michael’s National School aims to protect the well</w:t>
      </w:r>
      <w:r w:rsidR="000376AA">
        <w:rPr>
          <w:rStyle w:val="ff5fc0fs11"/>
          <w:rFonts w:asciiTheme="minorHAnsi" w:hAnsiTheme="minorHAnsi" w:cstheme="minorHAnsi"/>
          <w:lang w:val="en"/>
        </w:rPr>
        <w:t xml:space="preserve"> </w:t>
      </w:r>
      <w:r w:rsidRPr="00FB408B">
        <w:rPr>
          <w:rStyle w:val="ff5fc0fs11"/>
          <w:rFonts w:asciiTheme="minorHAnsi" w:hAnsiTheme="minorHAnsi" w:cstheme="minorHAnsi"/>
          <w:lang w:val="en"/>
        </w:rPr>
        <w:t>- being of all students and staff by providing a safe and nurturing environment at all times in accordance with our mission statement. The school has formulated policies and procedures to be followed with a view to ensuring the physical and psychological safety of staff and students, both on a daily basis, but also in the event of a critical incident occurring.</w:t>
      </w:r>
    </w:p>
    <w:p w14:paraId="1DCD2883" w14:textId="77777777" w:rsidR="00872898" w:rsidRDefault="00872898" w:rsidP="000376AA">
      <w:pPr>
        <w:ind w:left="-5"/>
        <w:rPr>
          <w:rFonts w:asciiTheme="minorHAnsi" w:hAnsiTheme="minorHAnsi" w:cstheme="minorHAnsi"/>
          <w:lang w:val="en"/>
        </w:rPr>
      </w:pPr>
    </w:p>
    <w:p w14:paraId="43AF177D" w14:textId="13BEE7BE" w:rsidR="00FB408B" w:rsidRPr="00FB408B" w:rsidRDefault="00FB408B" w:rsidP="000376AA">
      <w:pPr>
        <w:ind w:left="-5"/>
        <w:rPr>
          <w:rFonts w:asciiTheme="minorHAnsi" w:hAnsiTheme="minorHAnsi" w:cstheme="minorHAnsi"/>
          <w:b/>
          <w:lang w:val="en-IE" w:eastAsia="en-IE"/>
        </w:rPr>
      </w:pPr>
      <w:r w:rsidRPr="00FB408B">
        <w:rPr>
          <w:rFonts w:asciiTheme="minorHAnsi" w:hAnsiTheme="minorHAnsi" w:cstheme="minorHAnsi"/>
          <w:lang w:val="en"/>
        </w:rPr>
        <w:br/>
      </w:r>
      <w:r w:rsidRPr="00FB408B">
        <w:rPr>
          <w:rFonts w:asciiTheme="minorHAnsi" w:hAnsiTheme="minorHAnsi" w:cstheme="minorHAnsi"/>
          <w:b/>
          <w:lang w:val="en-IE" w:eastAsia="en-IE"/>
        </w:rPr>
        <w:t>Review and Research</w:t>
      </w:r>
    </w:p>
    <w:p w14:paraId="2F24E89C" w14:textId="77777777" w:rsidR="00FB408B" w:rsidRPr="00FB408B" w:rsidRDefault="00FB408B" w:rsidP="000376AA">
      <w:pPr>
        <w:ind w:left="-5"/>
        <w:rPr>
          <w:rFonts w:asciiTheme="minorHAnsi" w:hAnsiTheme="minorHAnsi" w:cstheme="minorHAnsi"/>
          <w:b/>
          <w:lang w:val="en-IE" w:eastAsia="en-IE"/>
        </w:rPr>
      </w:pPr>
      <w:r w:rsidRPr="00FB408B">
        <w:rPr>
          <w:rFonts w:asciiTheme="minorHAnsi" w:hAnsiTheme="minorHAnsi" w:cstheme="minorHAnsi"/>
          <w:lang w:val="en-IE" w:eastAsia="en-IE"/>
        </w:rPr>
        <w:t xml:space="preserve">The CIMT have consulted resource documents available to schools on www.education.ie, </w:t>
      </w:r>
      <w:hyperlink r:id="rId9" w:history="1">
        <w:r w:rsidRPr="00FB408B">
          <w:rPr>
            <w:rStyle w:val="Hyperlink"/>
            <w:rFonts w:asciiTheme="minorHAnsi" w:hAnsiTheme="minorHAnsi" w:cstheme="minorHAnsi"/>
            <w:lang w:val="en-IE" w:eastAsia="en-IE"/>
          </w:rPr>
          <w:t>www.neps.ie</w:t>
        </w:r>
      </w:hyperlink>
      <w:r w:rsidRPr="00FB408B">
        <w:rPr>
          <w:rFonts w:asciiTheme="minorHAnsi" w:hAnsiTheme="minorHAnsi" w:cstheme="minorHAnsi"/>
          <w:lang w:val="en-IE" w:eastAsia="en-IE"/>
        </w:rPr>
        <w:t xml:space="preserve"> and www.nosp.ie including:</w:t>
      </w:r>
      <w:r w:rsidRPr="00FB408B">
        <w:rPr>
          <w:rFonts w:asciiTheme="minorHAnsi" w:hAnsiTheme="minorHAnsi" w:cstheme="minorHAnsi"/>
          <w:i/>
          <w:lang w:val="en-IE" w:eastAsia="en-IE"/>
        </w:rPr>
        <w:t xml:space="preserve"> </w:t>
      </w:r>
    </w:p>
    <w:p w14:paraId="35FC661D" w14:textId="397323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 xml:space="preserve">Responding to Critical Incidents Guidelines and Resources for Schools (NEPS </w:t>
      </w:r>
      <w:r w:rsidR="008F0EA0">
        <w:rPr>
          <w:rFonts w:asciiTheme="minorHAnsi" w:hAnsiTheme="minorHAnsi" w:cstheme="minorHAnsi"/>
          <w:lang w:val="en-IE" w:eastAsia="en-IE"/>
        </w:rPr>
        <w:t>201</w:t>
      </w:r>
      <w:r w:rsidRPr="00FB408B">
        <w:rPr>
          <w:rFonts w:asciiTheme="minorHAnsi" w:hAnsiTheme="minorHAnsi" w:cstheme="minorHAnsi"/>
          <w:lang w:val="en-IE" w:eastAsia="en-IE"/>
        </w:rPr>
        <w:t>6)</w:t>
      </w:r>
    </w:p>
    <w:p w14:paraId="2EE63E47" w14:textId="5177B974"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Suicide Prevention in Schools: Best Practice Guidelines (IAS, National Suicide Review Group</w:t>
      </w:r>
      <w:r w:rsidR="00872898">
        <w:rPr>
          <w:rFonts w:asciiTheme="minorHAnsi" w:hAnsiTheme="minorHAnsi" w:cstheme="minorHAnsi"/>
          <w:lang w:val="en-IE" w:eastAsia="en-IE"/>
        </w:rPr>
        <w:t xml:space="preserve"> </w:t>
      </w:r>
      <w:r w:rsidRPr="00FB408B">
        <w:rPr>
          <w:rFonts w:asciiTheme="minorHAnsi" w:hAnsiTheme="minorHAnsi" w:cstheme="minorHAnsi"/>
          <w:lang w:val="en-IE" w:eastAsia="en-IE"/>
        </w:rPr>
        <w:t>(2002)</w:t>
      </w:r>
    </w:p>
    <w:p w14:paraId="51EFF82B"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Suicide Prevention in the Community - A Practical Guide (HSE 2011)</w:t>
      </w:r>
    </w:p>
    <w:p w14:paraId="7E10634F"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Well-Being in Post-Primary Schools Guidelines for Mental Health Promotion and Suicide Prevention (DES, DOH, HSE 2013)</w:t>
      </w:r>
    </w:p>
    <w:p w14:paraId="55BEB7CC"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Well-Being in Primary Schools - Guidelines for Mental Health Promotion</w:t>
      </w:r>
    </w:p>
    <w:p w14:paraId="109DEEBF" w14:textId="79126FC7" w:rsidR="00FB408B" w:rsidRPr="00FB408B" w:rsidRDefault="00FB408B" w:rsidP="000376AA">
      <w:pPr>
        <w:ind w:left="705"/>
        <w:contextualSpacing/>
        <w:rPr>
          <w:rFonts w:asciiTheme="minorHAnsi" w:hAnsiTheme="minorHAnsi" w:cstheme="minorHAnsi"/>
          <w:lang w:val="en-IE" w:eastAsia="en-IE"/>
        </w:rPr>
      </w:pPr>
      <w:r w:rsidRPr="00FB408B">
        <w:rPr>
          <w:rFonts w:asciiTheme="minorHAnsi" w:hAnsiTheme="minorHAnsi" w:cstheme="minorHAnsi"/>
          <w:lang w:val="en-IE" w:eastAsia="en-IE"/>
        </w:rPr>
        <w:t xml:space="preserve">(DES, DOH, HSE 2015) </w:t>
      </w:r>
    </w:p>
    <w:p w14:paraId="1AFA2B70" w14:textId="70B5CF20" w:rsidR="00FB408B" w:rsidRDefault="00FB408B" w:rsidP="000376AA">
      <w:pPr>
        <w:rPr>
          <w:rStyle w:val="ff5fc0fs11fb"/>
          <w:rFonts w:asciiTheme="minorHAnsi" w:hAnsiTheme="minorHAnsi" w:cstheme="minorHAnsi"/>
          <w:b/>
          <w:lang w:val="en"/>
        </w:rPr>
      </w:pPr>
    </w:p>
    <w:p w14:paraId="09D7F70A" w14:textId="77777777" w:rsidR="00872898" w:rsidRPr="00FB408B" w:rsidRDefault="00872898" w:rsidP="000376AA">
      <w:pPr>
        <w:rPr>
          <w:rStyle w:val="ff5fc0fs11fb"/>
          <w:rFonts w:asciiTheme="minorHAnsi" w:hAnsiTheme="minorHAnsi" w:cstheme="minorHAnsi"/>
          <w:b/>
          <w:lang w:val="en"/>
        </w:rPr>
      </w:pPr>
    </w:p>
    <w:p w14:paraId="0A611E77" w14:textId="7B36E67D" w:rsidR="00FB408B" w:rsidRPr="00FB408B" w:rsidRDefault="00FB408B" w:rsidP="000376AA">
      <w:pPr>
        <w:pStyle w:val="imalignleft"/>
        <w:textAlignment w:val="baseline"/>
        <w:rPr>
          <w:rStyle w:val="ff5fc0fs11fb"/>
          <w:rFonts w:asciiTheme="minorHAnsi" w:hAnsiTheme="minorHAnsi" w:cstheme="minorHAnsi"/>
          <w:b/>
          <w:lang w:val="en"/>
        </w:rPr>
      </w:pPr>
      <w:r w:rsidRPr="00FB408B">
        <w:rPr>
          <w:rStyle w:val="ff5fc0fs11fb"/>
          <w:rFonts w:asciiTheme="minorHAnsi" w:hAnsiTheme="minorHAnsi" w:cstheme="minorHAnsi"/>
          <w:b/>
          <w:lang w:val="en"/>
        </w:rPr>
        <w:t xml:space="preserve">What is a </w:t>
      </w:r>
      <w:r w:rsidR="00872898">
        <w:rPr>
          <w:rStyle w:val="ff5fc0fs11fb"/>
          <w:rFonts w:asciiTheme="minorHAnsi" w:hAnsiTheme="minorHAnsi" w:cstheme="minorHAnsi"/>
          <w:b/>
          <w:lang w:val="en"/>
        </w:rPr>
        <w:t>C</w:t>
      </w:r>
      <w:r w:rsidRPr="00FB408B">
        <w:rPr>
          <w:rStyle w:val="ff5fc0fs11fb"/>
          <w:rFonts w:asciiTheme="minorHAnsi" w:hAnsiTheme="minorHAnsi" w:cstheme="minorHAnsi"/>
          <w:b/>
          <w:lang w:val="en"/>
        </w:rPr>
        <w:t xml:space="preserve">ritical </w:t>
      </w:r>
      <w:r w:rsidR="00872898">
        <w:rPr>
          <w:rStyle w:val="ff5fc0fs11fb"/>
          <w:rFonts w:asciiTheme="minorHAnsi" w:hAnsiTheme="minorHAnsi" w:cstheme="minorHAnsi"/>
          <w:b/>
          <w:lang w:val="en"/>
        </w:rPr>
        <w:t>I</w:t>
      </w:r>
      <w:r w:rsidRPr="00FB408B">
        <w:rPr>
          <w:rStyle w:val="ff5fc0fs11fb"/>
          <w:rFonts w:asciiTheme="minorHAnsi" w:hAnsiTheme="minorHAnsi" w:cstheme="minorHAnsi"/>
          <w:b/>
          <w:lang w:val="en"/>
        </w:rPr>
        <w:t>ncident?</w:t>
      </w:r>
    </w:p>
    <w:p w14:paraId="4ADA663D" w14:textId="77777777" w:rsidR="00FB408B" w:rsidRPr="00FB408B" w:rsidRDefault="00FB408B" w:rsidP="000376AA">
      <w:pPr>
        <w:ind w:left="-5" w:hanging="10"/>
        <w:rPr>
          <w:rFonts w:asciiTheme="minorHAnsi" w:hAnsiTheme="minorHAnsi" w:cstheme="minorHAnsi"/>
          <w:lang w:val="en-IE" w:eastAsia="en-IE"/>
        </w:rPr>
      </w:pPr>
      <w:r w:rsidRPr="00FB408B">
        <w:rPr>
          <w:rFonts w:asciiTheme="minorHAnsi" w:hAnsiTheme="minorHAnsi" w:cstheme="minorHAnsi"/>
          <w:lang w:val="en-IE" w:eastAsia="en-IE"/>
        </w:rPr>
        <w:t>The staff and management of St Michael’s National School recognise a critical incident to be “an incident or sequence of events that overwhelms the normal coping mechanism of the school”. Critical incidents may involve one or more students or staff members, or members of our local community. Types of incidents might include,</w:t>
      </w:r>
    </w:p>
    <w:p w14:paraId="3791160A"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 xml:space="preserve">The death of a member of the school community through accident, violence, suicide or suspected suicide or other unexpected death </w:t>
      </w:r>
    </w:p>
    <w:p w14:paraId="54075C57"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The death of a member of the school community through major illness or the outbreak of disease</w:t>
      </w:r>
    </w:p>
    <w:p w14:paraId="396E6639"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An intrusion into the school</w:t>
      </w:r>
    </w:p>
    <w:p w14:paraId="5B5472C5"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An accident involving members of the school community</w:t>
      </w:r>
    </w:p>
    <w:p w14:paraId="51C3D624"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An accident/tragedy in the wider community</w:t>
      </w:r>
    </w:p>
    <w:p w14:paraId="60FB1677"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lastRenderedPageBreak/>
        <w:t>Serious damage to the school building through fire, flood, vandalism, etc.</w:t>
      </w:r>
    </w:p>
    <w:p w14:paraId="1B99C8F2"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The disappearance of a member of the school community</w:t>
      </w:r>
    </w:p>
    <w:p w14:paraId="75BEAD19"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A major accident involving members of the school community</w:t>
      </w:r>
    </w:p>
    <w:p w14:paraId="0CC8AD07" w14:textId="77777777" w:rsidR="00872898" w:rsidRDefault="00872898" w:rsidP="000376AA">
      <w:pPr>
        <w:pStyle w:val="imalignleft"/>
        <w:textAlignment w:val="baseline"/>
        <w:rPr>
          <w:rStyle w:val="ff5fc0fs11fb"/>
          <w:rFonts w:asciiTheme="minorHAnsi" w:hAnsiTheme="minorHAnsi" w:cstheme="minorHAnsi"/>
          <w:b/>
          <w:lang w:val="en"/>
        </w:rPr>
      </w:pPr>
    </w:p>
    <w:p w14:paraId="3E95BDD3" w14:textId="77777777" w:rsidR="00872898" w:rsidRDefault="00872898" w:rsidP="000376AA">
      <w:pPr>
        <w:pStyle w:val="imalignleft"/>
        <w:textAlignment w:val="baseline"/>
        <w:rPr>
          <w:rStyle w:val="ff5fc0fs11fb"/>
          <w:rFonts w:asciiTheme="minorHAnsi" w:hAnsiTheme="minorHAnsi" w:cstheme="minorHAnsi"/>
          <w:b/>
          <w:lang w:val="en"/>
        </w:rPr>
      </w:pPr>
    </w:p>
    <w:p w14:paraId="2F039956" w14:textId="09A29E0B" w:rsidR="00FB408B" w:rsidRPr="00FB408B" w:rsidRDefault="00FB408B" w:rsidP="000376AA">
      <w:pPr>
        <w:pStyle w:val="imalignleft"/>
        <w:textAlignment w:val="baseline"/>
        <w:rPr>
          <w:rStyle w:val="ff5fc0fs11fb"/>
          <w:rFonts w:asciiTheme="minorHAnsi" w:hAnsiTheme="minorHAnsi" w:cstheme="minorHAnsi"/>
          <w:b/>
          <w:lang w:val="en"/>
        </w:rPr>
      </w:pPr>
      <w:r w:rsidRPr="00FB408B">
        <w:rPr>
          <w:rStyle w:val="ff5fc0fs11fb"/>
          <w:rFonts w:asciiTheme="minorHAnsi" w:hAnsiTheme="minorHAnsi" w:cstheme="minorHAnsi"/>
          <w:b/>
          <w:lang w:val="en"/>
        </w:rPr>
        <w:t>Aim</w:t>
      </w:r>
    </w:p>
    <w:p w14:paraId="381E3875" w14:textId="77777777" w:rsidR="00FB408B" w:rsidRPr="00FB408B" w:rsidRDefault="00FB408B" w:rsidP="000376AA">
      <w:pPr>
        <w:pStyle w:val="imalignleft"/>
        <w:textAlignment w:val="baseline"/>
        <w:rPr>
          <w:rStyle w:val="ff5fc0fs11"/>
          <w:rFonts w:asciiTheme="minorHAnsi" w:hAnsiTheme="minorHAnsi" w:cstheme="minorHAnsi"/>
          <w:lang w:val="en"/>
        </w:rPr>
      </w:pPr>
      <w:r w:rsidRPr="00FB408B">
        <w:rPr>
          <w:rStyle w:val="ff5fc0fs11"/>
          <w:rFonts w:asciiTheme="minorHAnsi" w:hAnsiTheme="minorHAnsi" w:cstheme="minorHAnsi"/>
          <w:lang w:val="en"/>
        </w:rPr>
        <w:t>In acknowledgement of the fact that the key to managing critical incidents is have effective planning in place, the Board of Management have developed this Critical Incident Management Policy and accompanying plan. The aim is that, in the event of a critical incident, school management and staff, react quickly and effectively, maintain a sense of control and ensure that appropriate support is offered to students and staff. This will help to achieve a return to normality as soon as possible and to ensure that the effects on students and staff are limited.</w:t>
      </w:r>
    </w:p>
    <w:p w14:paraId="45FE1E48" w14:textId="77777777" w:rsidR="00872898" w:rsidRDefault="00872898" w:rsidP="000376AA">
      <w:pPr>
        <w:pStyle w:val="imalignleft"/>
        <w:textAlignment w:val="baseline"/>
        <w:rPr>
          <w:rStyle w:val="ff5fc0fs11fb"/>
          <w:rFonts w:asciiTheme="minorHAnsi" w:hAnsiTheme="minorHAnsi" w:cstheme="minorHAnsi"/>
          <w:b/>
          <w:lang w:val="en"/>
        </w:rPr>
      </w:pPr>
    </w:p>
    <w:p w14:paraId="6A6CCD5D" w14:textId="77777777" w:rsidR="00872898" w:rsidRDefault="00872898" w:rsidP="000376AA">
      <w:pPr>
        <w:pStyle w:val="imalignleft"/>
        <w:textAlignment w:val="baseline"/>
        <w:rPr>
          <w:rStyle w:val="ff5fc0fs11fb"/>
          <w:rFonts w:asciiTheme="minorHAnsi" w:hAnsiTheme="minorHAnsi" w:cstheme="minorHAnsi"/>
          <w:b/>
          <w:lang w:val="en"/>
        </w:rPr>
      </w:pPr>
    </w:p>
    <w:p w14:paraId="7A68AD87" w14:textId="40DC9C81" w:rsidR="00FB408B" w:rsidRPr="00FB408B" w:rsidRDefault="00FB408B" w:rsidP="000376AA">
      <w:pPr>
        <w:pStyle w:val="imalignleft"/>
        <w:textAlignment w:val="baseline"/>
        <w:rPr>
          <w:rStyle w:val="ff5fc0fs11fb"/>
          <w:rFonts w:asciiTheme="minorHAnsi" w:hAnsiTheme="minorHAnsi" w:cstheme="minorHAnsi"/>
          <w:b/>
          <w:lang w:val="en"/>
        </w:rPr>
      </w:pPr>
      <w:r w:rsidRPr="00FB408B">
        <w:rPr>
          <w:rStyle w:val="ff5fc0fs11fb"/>
          <w:rFonts w:asciiTheme="minorHAnsi" w:hAnsiTheme="minorHAnsi" w:cstheme="minorHAnsi"/>
          <w:b/>
          <w:lang w:val="en"/>
        </w:rPr>
        <w:t>Creation of a coping supportive and caring ethos in the school</w:t>
      </w:r>
    </w:p>
    <w:p w14:paraId="1CD609C2" w14:textId="77777777" w:rsidR="00FB408B" w:rsidRPr="00FB408B" w:rsidRDefault="00FB408B" w:rsidP="000376AA">
      <w:pPr>
        <w:ind w:left="-5" w:hanging="10"/>
        <w:rPr>
          <w:rFonts w:asciiTheme="minorHAnsi" w:hAnsiTheme="minorHAnsi" w:cstheme="minorHAnsi"/>
          <w:lang w:val="en-IE" w:eastAsia="en-IE"/>
        </w:rPr>
      </w:pPr>
      <w:r w:rsidRPr="00FB408B">
        <w:rPr>
          <w:rFonts w:asciiTheme="minorHAnsi" w:hAnsiTheme="minorHAnsi" w:cstheme="minorHAnsi"/>
          <w:lang w:val="en-IE" w:eastAsia="en-IE"/>
        </w:rPr>
        <w:t>We have put systems in place to help to build resilience in both staff and students, thus preparing them to cope with a range of life events. These include measures to address both the physical and psychological safety of the school community.</w:t>
      </w:r>
    </w:p>
    <w:p w14:paraId="5A4118BD" w14:textId="6B0F5415" w:rsidR="00FB408B" w:rsidRDefault="00FB408B" w:rsidP="000376AA">
      <w:pPr>
        <w:pStyle w:val="imalignleft"/>
        <w:textAlignment w:val="baseline"/>
        <w:rPr>
          <w:rStyle w:val="ff5fc0fs11fb"/>
          <w:rFonts w:asciiTheme="minorHAnsi" w:hAnsiTheme="minorHAnsi" w:cstheme="minorHAnsi"/>
          <w:b/>
          <w:lang w:val="en"/>
        </w:rPr>
      </w:pPr>
    </w:p>
    <w:p w14:paraId="461987AA" w14:textId="77777777" w:rsidR="00872898" w:rsidRPr="00FB408B" w:rsidRDefault="00872898" w:rsidP="000376AA">
      <w:pPr>
        <w:pStyle w:val="imalignleft"/>
        <w:textAlignment w:val="baseline"/>
        <w:rPr>
          <w:rStyle w:val="ff5fc0fs11fb"/>
          <w:rFonts w:asciiTheme="minorHAnsi" w:hAnsiTheme="minorHAnsi" w:cstheme="minorHAnsi"/>
          <w:b/>
          <w:lang w:val="en"/>
        </w:rPr>
      </w:pPr>
    </w:p>
    <w:p w14:paraId="0E5EEC85" w14:textId="43DE67D7" w:rsidR="00FB408B" w:rsidRPr="00FB408B" w:rsidRDefault="00FB408B" w:rsidP="000376AA">
      <w:pPr>
        <w:pStyle w:val="imalignleft"/>
        <w:textAlignment w:val="baseline"/>
        <w:rPr>
          <w:rStyle w:val="ff5fc0fs11fb"/>
          <w:rFonts w:asciiTheme="minorHAnsi" w:hAnsiTheme="minorHAnsi" w:cstheme="minorHAnsi"/>
          <w:b/>
          <w:lang w:val="en"/>
        </w:rPr>
      </w:pPr>
      <w:r w:rsidRPr="00FB408B">
        <w:rPr>
          <w:rStyle w:val="ff5fc0fs11fb"/>
          <w:rFonts w:asciiTheme="minorHAnsi" w:hAnsiTheme="minorHAnsi" w:cstheme="minorHAnsi"/>
          <w:b/>
          <w:lang w:val="en"/>
        </w:rPr>
        <w:t xml:space="preserve">Physical </w:t>
      </w:r>
      <w:r w:rsidR="00872898">
        <w:rPr>
          <w:rStyle w:val="ff5fc0fs11fb"/>
          <w:rFonts w:asciiTheme="minorHAnsi" w:hAnsiTheme="minorHAnsi" w:cstheme="minorHAnsi"/>
          <w:b/>
          <w:lang w:val="en"/>
        </w:rPr>
        <w:t>S</w:t>
      </w:r>
      <w:r w:rsidRPr="00FB408B">
        <w:rPr>
          <w:rStyle w:val="ff5fc0fs11fb"/>
          <w:rFonts w:asciiTheme="minorHAnsi" w:hAnsiTheme="minorHAnsi" w:cstheme="minorHAnsi"/>
          <w:b/>
          <w:lang w:val="en"/>
        </w:rPr>
        <w:t>afety</w:t>
      </w:r>
    </w:p>
    <w:p w14:paraId="6AA46655" w14:textId="77777777" w:rsidR="00FB408B" w:rsidRPr="00FB408B" w:rsidRDefault="00FB408B" w:rsidP="000376AA">
      <w:pPr>
        <w:ind w:left="-5" w:hanging="10"/>
        <w:rPr>
          <w:rFonts w:asciiTheme="minorHAnsi" w:hAnsiTheme="minorHAnsi" w:cstheme="minorHAnsi"/>
          <w:lang w:val="en-IE" w:eastAsia="en-IE"/>
        </w:rPr>
      </w:pPr>
      <w:r w:rsidRPr="00FB408B">
        <w:rPr>
          <w:rFonts w:asciiTheme="minorHAnsi" w:hAnsiTheme="minorHAnsi" w:cstheme="minorHAnsi"/>
          <w:lang w:val="en-IE" w:eastAsia="en-IE"/>
        </w:rPr>
        <w:t>St Michael’s National School have the following procedures in place to ensure the physical safety of Staff and Students:</w:t>
      </w:r>
    </w:p>
    <w:p w14:paraId="3FF6B7AD"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 xml:space="preserve">Security system, including intruder alarm </w:t>
      </w:r>
    </w:p>
    <w:p w14:paraId="76F137CB"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Fire Alarm (Fire Drill and Evacuation Policy)</w:t>
      </w:r>
    </w:p>
    <w:p w14:paraId="1EF65FAF"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Evacuation plan formulated</w:t>
      </w:r>
    </w:p>
    <w:p w14:paraId="6CC176A4"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Regular fire drills occur</w:t>
      </w:r>
    </w:p>
    <w:p w14:paraId="54F16903"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Fire exits and extinguishers are regularly checked</w:t>
      </w:r>
    </w:p>
    <w:p w14:paraId="4C56869C"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Fully operational yard supervision rota (Supervision Policy)</w:t>
      </w:r>
    </w:p>
    <w:p w14:paraId="2E76E571"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Front gate closed during school hours</w:t>
      </w:r>
    </w:p>
    <w:p w14:paraId="224CE091"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 xml:space="preserve">School doors locked during class time </w:t>
      </w:r>
    </w:p>
    <w:p w14:paraId="7A4FDD35" w14:textId="7861BE10"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Playground rules to avoid accidents</w:t>
      </w:r>
      <w:r w:rsidR="00B94328">
        <w:rPr>
          <w:rFonts w:asciiTheme="minorHAnsi" w:hAnsiTheme="minorHAnsi" w:cstheme="minorHAnsi"/>
          <w:lang w:val="en-IE" w:eastAsia="en-IE"/>
        </w:rPr>
        <w:t xml:space="preserve"> </w:t>
      </w:r>
      <w:r w:rsidRPr="00FB408B">
        <w:rPr>
          <w:rFonts w:asciiTheme="minorHAnsi" w:hAnsiTheme="minorHAnsi" w:cstheme="minorHAnsi"/>
          <w:lang w:val="en-IE" w:eastAsia="en-IE"/>
        </w:rPr>
        <w:t>(Code of behaviour policy)</w:t>
      </w:r>
    </w:p>
    <w:p w14:paraId="64E645D8"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Regular Safety Audits (Health and Safety Policy)</w:t>
      </w:r>
    </w:p>
    <w:p w14:paraId="67DD92FD" w14:textId="68D6E0AE" w:rsidR="00FB408B" w:rsidRPr="00872898"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Statutory requirements for Garda Vetting are adhered to.</w:t>
      </w:r>
    </w:p>
    <w:p w14:paraId="3A5CD0BF" w14:textId="77777777" w:rsidR="00FB408B" w:rsidRPr="00FB408B" w:rsidRDefault="00FB408B" w:rsidP="000376AA">
      <w:pPr>
        <w:rPr>
          <w:rFonts w:asciiTheme="minorHAnsi" w:hAnsiTheme="minorHAnsi" w:cstheme="minorHAnsi"/>
          <w:lang w:val="en-IE" w:eastAsia="en-IE"/>
        </w:rPr>
      </w:pPr>
      <w:r w:rsidRPr="00FB408B">
        <w:rPr>
          <w:rFonts w:asciiTheme="minorHAnsi" w:hAnsiTheme="minorHAnsi" w:cstheme="minorHAnsi"/>
          <w:lang w:val="en-IE" w:eastAsia="en-IE"/>
        </w:rPr>
        <w:t>Our Child Protection Policy &amp; Home school communication policies pay specific emphasis on ensuring the physical safety of staff and students.</w:t>
      </w:r>
    </w:p>
    <w:p w14:paraId="15C10B40" w14:textId="77777777" w:rsidR="00FB408B" w:rsidRPr="00FB408B" w:rsidRDefault="00FB408B" w:rsidP="000376AA">
      <w:pPr>
        <w:rPr>
          <w:rStyle w:val="ff5fc0fs11fb"/>
          <w:rFonts w:asciiTheme="minorHAnsi" w:hAnsiTheme="minorHAnsi" w:cstheme="minorHAnsi"/>
          <w:b/>
          <w:lang w:val="en"/>
        </w:rPr>
      </w:pPr>
    </w:p>
    <w:p w14:paraId="29D96441" w14:textId="167654D8" w:rsidR="00FB408B" w:rsidRPr="00FB408B" w:rsidRDefault="00FB408B" w:rsidP="000376AA">
      <w:pPr>
        <w:rPr>
          <w:rStyle w:val="ff5fc0fs11fb"/>
          <w:rFonts w:asciiTheme="minorHAnsi" w:hAnsiTheme="minorHAnsi" w:cstheme="minorHAnsi"/>
          <w:b/>
          <w:lang w:val="en"/>
        </w:rPr>
      </w:pPr>
    </w:p>
    <w:p w14:paraId="13E7C877" w14:textId="59E7A9B5" w:rsidR="00FB408B" w:rsidRPr="00FB408B" w:rsidRDefault="00FB408B" w:rsidP="000376AA">
      <w:pPr>
        <w:pStyle w:val="imalignleft"/>
        <w:textAlignment w:val="baseline"/>
        <w:rPr>
          <w:rStyle w:val="ff5fc0fs11fb"/>
          <w:rFonts w:asciiTheme="minorHAnsi" w:hAnsiTheme="minorHAnsi" w:cstheme="minorHAnsi"/>
          <w:b/>
          <w:lang w:val="en"/>
        </w:rPr>
      </w:pPr>
      <w:r w:rsidRPr="00FB408B">
        <w:rPr>
          <w:rStyle w:val="ff5fc0fs11fb"/>
          <w:rFonts w:asciiTheme="minorHAnsi" w:hAnsiTheme="minorHAnsi" w:cstheme="minorHAnsi"/>
          <w:b/>
          <w:lang w:val="en"/>
        </w:rPr>
        <w:t xml:space="preserve">Psychological </w:t>
      </w:r>
      <w:r w:rsidR="00872898">
        <w:rPr>
          <w:rStyle w:val="ff5fc0fs11fb"/>
          <w:rFonts w:asciiTheme="minorHAnsi" w:hAnsiTheme="minorHAnsi" w:cstheme="minorHAnsi"/>
          <w:b/>
          <w:lang w:val="en"/>
        </w:rPr>
        <w:t>S</w:t>
      </w:r>
      <w:r w:rsidRPr="00FB408B">
        <w:rPr>
          <w:rStyle w:val="ff5fc0fs11fb"/>
          <w:rFonts w:asciiTheme="minorHAnsi" w:hAnsiTheme="minorHAnsi" w:cstheme="minorHAnsi"/>
          <w:b/>
          <w:lang w:val="en"/>
        </w:rPr>
        <w:t>afety</w:t>
      </w:r>
    </w:p>
    <w:p w14:paraId="3E022F35" w14:textId="77777777" w:rsidR="00FB408B" w:rsidRPr="00FB408B" w:rsidRDefault="00FB408B" w:rsidP="000376AA">
      <w:pPr>
        <w:ind w:left="-5" w:hanging="10"/>
        <w:rPr>
          <w:rFonts w:asciiTheme="minorHAnsi" w:hAnsiTheme="minorHAnsi" w:cstheme="minorHAnsi"/>
          <w:lang w:val="en-IE" w:eastAsia="en-IE"/>
        </w:rPr>
      </w:pPr>
      <w:r w:rsidRPr="00FB408B">
        <w:rPr>
          <w:rFonts w:asciiTheme="minorHAnsi" w:hAnsiTheme="minorHAnsi" w:cstheme="minorHAnsi"/>
          <w:lang w:val="en-IE" w:eastAsia="en-IE"/>
        </w:rPr>
        <w:t>The management and staff of St Michael’s National School</w:t>
      </w:r>
      <w:r w:rsidRPr="00FB408B">
        <w:rPr>
          <w:rFonts w:asciiTheme="minorHAnsi" w:hAnsiTheme="minorHAnsi" w:cstheme="minorHAnsi"/>
          <w:i/>
          <w:lang w:val="en-IE" w:eastAsia="en-IE"/>
        </w:rPr>
        <w:t xml:space="preserve"> </w:t>
      </w:r>
      <w:r w:rsidRPr="00FB408B">
        <w:rPr>
          <w:rFonts w:asciiTheme="minorHAnsi" w:hAnsiTheme="minorHAnsi" w:cstheme="minorHAnsi"/>
          <w:lang w:val="en-IE" w:eastAsia="en-IE"/>
        </w:rPr>
        <w:t xml:space="preserve">aim to use available programmes and resources to address the personal and social development of students, to enhance a sense of safety and security in the school and to provide opportunities for reflection and discussion. </w:t>
      </w:r>
    </w:p>
    <w:p w14:paraId="74D9E402"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 xml:space="preserve">Social, Personal and Health Education (SPHE) is integrated into the work of the school. It is addressed in the curriculum by addressing issues such as grief and loss; </w:t>
      </w:r>
      <w:r w:rsidRPr="00FB408B">
        <w:rPr>
          <w:rFonts w:asciiTheme="minorHAnsi" w:hAnsiTheme="minorHAnsi" w:cstheme="minorHAnsi"/>
          <w:lang w:val="en-IE" w:eastAsia="en-IE"/>
        </w:rPr>
        <w:lastRenderedPageBreak/>
        <w:t>communication skills; stress and anger management; resilience; conflict management; problem solving; help-seeking; bullying; decision making and prevention of alcohol and drug misuse. Promotion of mental health is an integral part of this provision</w:t>
      </w:r>
    </w:p>
    <w:p w14:paraId="660D262C"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Staff have access to training for their role in SPHE</w:t>
      </w:r>
    </w:p>
    <w:p w14:paraId="217E5328"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Staff are familiar with the Child Protection Guidelines and Procedures and details of how to proceed with suspicions or disclosures</w:t>
      </w:r>
    </w:p>
    <w:p w14:paraId="0648F1F6"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Books and resources on difficulties affecting the primary student are available</w:t>
      </w:r>
    </w:p>
    <w:p w14:paraId="37772855"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Information is provided on mental health in general and such specific areas as signs and symptoms of depression and anxiety, health and well-being</w:t>
      </w:r>
    </w:p>
    <w:p w14:paraId="71532708"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The school is recognised as a health Promoting school.</w:t>
      </w:r>
    </w:p>
    <w:p w14:paraId="1E0D5C2A"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The school has a clear Anti- Bullying policy in place and deals with bullying in accordance with this policy</w:t>
      </w:r>
    </w:p>
    <w:p w14:paraId="01956D49"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 xml:space="preserve">There is a care system in place in the school using the "Continuum of Support" approach which is outlined in the NEPS documents published on 2007 for primary schools and 2010 for post primary schools. See also Student Support Teams in Post Primary Schools (2014). These documents are available on </w:t>
      </w:r>
      <w:hyperlink r:id="rId10" w:history="1">
        <w:r w:rsidRPr="00FB408B">
          <w:rPr>
            <w:rFonts w:asciiTheme="minorHAnsi" w:hAnsiTheme="minorHAnsi" w:cstheme="minorHAnsi"/>
            <w:lang w:val="en-IE" w:eastAsia="en-IE"/>
          </w:rPr>
          <w:t>www.education.ie</w:t>
        </w:r>
      </w:hyperlink>
      <w:r w:rsidRPr="00FB408B">
        <w:rPr>
          <w:rFonts w:asciiTheme="minorHAnsi" w:hAnsiTheme="minorHAnsi" w:cstheme="minorHAnsi"/>
          <w:lang w:val="en-IE" w:eastAsia="en-IE"/>
        </w:rPr>
        <w:t xml:space="preserve"> </w:t>
      </w:r>
    </w:p>
    <w:p w14:paraId="5C8E3B92" w14:textId="77777777" w:rsidR="00FB408B" w:rsidRPr="00FB408B" w:rsidRDefault="00FB408B" w:rsidP="000376AA">
      <w:pPr>
        <w:numPr>
          <w:ilvl w:val="0"/>
          <w:numId w:val="12"/>
        </w:numPr>
        <w:contextualSpacing/>
        <w:rPr>
          <w:rFonts w:asciiTheme="minorHAnsi" w:hAnsiTheme="minorHAnsi" w:cstheme="minorHAnsi"/>
          <w:lang w:val="en-IE" w:eastAsia="en-IE"/>
        </w:rPr>
      </w:pPr>
      <w:r w:rsidRPr="00FB408B">
        <w:rPr>
          <w:rFonts w:asciiTheme="minorHAnsi" w:hAnsiTheme="minorHAnsi" w:cstheme="minorHAnsi"/>
          <w:lang w:val="en-IE" w:eastAsia="en-IE"/>
        </w:rPr>
        <w:t>Staff is informed about how to access support for themselves.</w:t>
      </w:r>
    </w:p>
    <w:p w14:paraId="579036C4" w14:textId="2160EFB0" w:rsidR="00FB408B" w:rsidRDefault="00FB408B" w:rsidP="000376AA">
      <w:pPr>
        <w:rPr>
          <w:rStyle w:val="ff5fc0fs11fb"/>
          <w:rFonts w:asciiTheme="minorHAnsi" w:hAnsiTheme="minorHAnsi" w:cstheme="minorHAnsi"/>
          <w:b/>
          <w:lang w:val="en"/>
        </w:rPr>
      </w:pPr>
    </w:p>
    <w:p w14:paraId="1ED80450" w14:textId="77777777" w:rsidR="00872898" w:rsidRPr="00FB408B" w:rsidRDefault="00872898" w:rsidP="000376AA">
      <w:pPr>
        <w:rPr>
          <w:rStyle w:val="ff5fc0fs11fb"/>
          <w:rFonts w:asciiTheme="minorHAnsi" w:hAnsiTheme="minorHAnsi" w:cstheme="minorHAnsi"/>
          <w:b/>
          <w:lang w:val="en"/>
        </w:rPr>
      </w:pPr>
    </w:p>
    <w:p w14:paraId="5291E3A1" w14:textId="733BBD77" w:rsidR="00FB408B" w:rsidRPr="00FB408B" w:rsidRDefault="00FB408B" w:rsidP="000376AA">
      <w:pPr>
        <w:pStyle w:val="imalignleft"/>
        <w:textAlignment w:val="baseline"/>
        <w:rPr>
          <w:rStyle w:val="ff5fc0fs11fb"/>
          <w:rFonts w:asciiTheme="minorHAnsi" w:hAnsiTheme="minorHAnsi" w:cstheme="minorHAnsi"/>
          <w:b/>
          <w:lang w:val="en"/>
        </w:rPr>
      </w:pPr>
      <w:r w:rsidRPr="00FB408B">
        <w:rPr>
          <w:rStyle w:val="ff5fc0fs11fb"/>
          <w:rFonts w:asciiTheme="minorHAnsi" w:hAnsiTheme="minorHAnsi" w:cstheme="minorHAnsi"/>
          <w:b/>
          <w:lang w:val="en"/>
        </w:rPr>
        <w:t xml:space="preserve">Critical Incident </w:t>
      </w:r>
      <w:r w:rsidR="00872898">
        <w:rPr>
          <w:rStyle w:val="ff5fc0fs11fb"/>
          <w:rFonts w:asciiTheme="minorHAnsi" w:hAnsiTheme="minorHAnsi" w:cstheme="minorHAnsi"/>
          <w:b/>
          <w:lang w:val="en"/>
        </w:rPr>
        <w:t>Ma</w:t>
      </w:r>
      <w:r w:rsidRPr="00FB408B">
        <w:rPr>
          <w:rStyle w:val="ff5fc0fs11fb"/>
          <w:rFonts w:asciiTheme="minorHAnsi" w:hAnsiTheme="minorHAnsi" w:cstheme="minorHAnsi"/>
          <w:b/>
          <w:lang w:val="en"/>
        </w:rPr>
        <w:t>nagement Team</w:t>
      </w:r>
    </w:p>
    <w:p w14:paraId="41D67CF1" w14:textId="2E322E4B" w:rsidR="00FB408B" w:rsidRDefault="00FB408B" w:rsidP="000376AA">
      <w:pPr>
        <w:pStyle w:val="imalignleft"/>
        <w:textAlignment w:val="baseline"/>
        <w:rPr>
          <w:rStyle w:val="ff5fc0fs11fb"/>
          <w:rFonts w:asciiTheme="minorHAnsi" w:hAnsiTheme="minorHAnsi" w:cstheme="minorHAnsi"/>
          <w:lang w:val="en"/>
        </w:rPr>
      </w:pPr>
      <w:r w:rsidRPr="00FB408B">
        <w:rPr>
          <w:rStyle w:val="ff5fc0fs11"/>
          <w:rFonts w:asciiTheme="minorHAnsi" w:hAnsiTheme="minorHAnsi" w:cstheme="minorHAnsi"/>
          <w:lang w:val="en"/>
        </w:rPr>
        <w:t xml:space="preserve">The Board of Management of St Michael’s National School have established a critical Incident Management Team in line with best practice and will maintain this team in the future. The members of the team were appointed on a voluntary basis and will retain their roles for at least one school year. The members of the team will meet once a year to review and update the plan. Materials relevant to the role of each team member are attached to this policy. </w:t>
      </w:r>
      <w:r w:rsidRPr="00FB408B">
        <w:rPr>
          <w:rStyle w:val="ff5fc0fs11fb"/>
          <w:rFonts w:asciiTheme="minorHAnsi" w:hAnsiTheme="minorHAnsi" w:cstheme="minorHAnsi"/>
          <w:lang w:val="en"/>
        </w:rPr>
        <w:t>Key roles have been identified and assigned as follows:</w:t>
      </w:r>
    </w:p>
    <w:p w14:paraId="1C88264E" w14:textId="5ED4CBAA" w:rsidR="00872898" w:rsidRDefault="00872898" w:rsidP="000376AA">
      <w:pPr>
        <w:pStyle w:val="imalignleft"/>
        <w:textAlignment w:val="baseline"/>
        <w:rPr>
          <w:rStyle w:val="ff5fc0fs11fb"/>
          <w:rFonts w:asciiTheme="minorHAnsi" w:hAnsiTheme="minorHAnsi" w:cstheme="minorHAnsi"/>
          <w:lang w:val="en"/>
        </w:rPr>
      </w:pPr>
    </w:p>
    <w:tbl>
      <w:tblPr>
        <w:tblStyle w:val="TableGrid"/>
        <w:tblW w:w="0" w:type="auto"/>
        <w:jc w:val="center"/>
        <w:tblLook w:val="0480" w:firstRow="0" w:lastRow="0" w:firstColumn="1" w:lastColumn="0" w:noHBand="0" w:noVBand="1"/>
      </w:tblPr>
      <w:tblGrid>
        <w:gridCol w:w="3005"/>
        <w:gridCol w:w="3005"/>
      </w:tblGrid>
      <w:tr w:rsidR="00AE3DDD" w:rsidRPr="00B94328" w14:paraId="617B4FE1" w14:textId="77777777" w:rsidTr="00AE3DDD">
        <w:trPr>
          <w:jc w:val="center"/>
        </w:trPr>
        <w:tc>
          <w:tcPr>
            <w:tcW w:w="6010" w:type="dxa"/>
            <w:gridSpan w:val="2"/>
          </w:tcPr>
          <w:p w14:paraId="5C270F1A" w14:textId="33CBC202" w:rsidR="00AE3DDD" w:rsidRPr="00B94328" w:rsidRDefault="00AE3DDD" w:rsidP="00AE3DDD">
            <w:pPr>
              <w:pStyle w:val="imalignleft"/>
              <w:jc w:val="center"/>
              <w:textAlignment w:val="baseline"/>
              <w:rPr>
                <w:rFonts w:asciiTheme="minorHAnsi" w:hAnsiTheme="minorHAnsi" w:cstheme="minorHAnsi"/>
                <w:b/>
                <w:bCs/>
                <w:lang w:val="en-IE" w:eastAsia="en-IE"/>
              </w:rPr>
            </w:pPr>
            <w:r w:rsidRPr="00B94328">
              <w:rPr>
                <w:rStyle w:val="ff5fc0fs11fb"/>
                <w:rFonts w:asciiTheme="minorHAnsi" w:hAnsiTheme="minorHAnsi" w:cstheme="minorHAnsi"/>
                <w:b/>
                <w:bCs/>
                <w:lang w:val="en"/>
              </w:rPr>
              <w:t>Critical Incident Management Team</w:t>
            </w:r>
          </w:p>
        </w:tc>
      </w:tr>
      <w:tr w:rsidR="00AE3DDD" w:rsidRPr="00B94328" w14:paraId="6A6D1512" w14:textId="77777777" w:rsidTr="00AE3DDD">
        <w:trPr>
          <w:jc w:val="center"/>
        </w:trPr>
        <w:tc>
          <w:tcPr>
            <w:tcW w:w="3005" w:type="dxa"/>
          </w:tcPr>
          <w:p w14:paraId="77DBDBD8" w14:textId="316797C7" w:rsidR="00AE3DDD" w:rsidRPr="00B94328" w:rsidRDefault="00AE3DDD" w:rsidP="00AE3DDD">
            <w:pPr>
              <w:pStyle w:val="imalignleft"/>
              <w:jc w:val="center"/>
              <w:textAlignment w:val="baseline"/>
              <w:rPr>
                <w:rStyle w:val="ff5fc0fs11fb"/>
                <w:rFonts w:asciiTheme="minorHAnsi" w:hAnsiTheme="minorHAnsi" w:cstheme="minorHAnsi"/>
                <w:b/>
                <w:bCs/>
                <w:lang w:val="en"/>
              </w:rPr>
            </w:pPr>
            <w:r w:rsidRPr="00B94328">
              <w:rPr>
                <w:rFonts w:asciiTheme="minorHAnsi" w:hAnsiTheme="minorHAnsi" w:cstheme="minorHAnsi"/>
                <w:b/>
                <w:bCs/>
                <w:lang w:val="en-IE" w:eastAsia="en-IE"/>
              </w:rPr>
              <w:t>Role</w:t>
            </w:r>
          </w:p>
        </w:tc>
        <w:tc>
          <w:tcPr>
            <w:tcW w:w="3005" w:type="dxa"/>
          </w:tcPr>
          <w:p w14:paraId="488DF038" w14:textId="78F3772F" w:rsidR="00AE3DDD" w:rsidRPr="00B94328" w:rsidRDefault="00AE3DDD" w:rsidP="00AE3DDD">
            <w:pPr>
              <w:pStyle w:val="imalignleft"/>
              <w:jc w:val="center"/>
              <w:textAlignment w:val="baseline"/>
              <w:rPr>
                <w:rStyle w:val="ff5fc0fs11fb"/>
                <w:rFonts w:asciiTheme="minorHAnsi" w:hAnsiTheme="minorHAnsi" w:cstheme="minorHAnsi"/>
                <w:b/>
                <w:bCs/>
                <w:lang w:val="en"/>
              </w:rPr>
            </w:pPr>
            <w:r w:rsidRPr="00B94328">
              <w:rPr>
                <w:rFonts w:asciiTheme="minorHAnsi" w:hAnsiTheme="minorHAnsi" w:cstheme="minorHAnsi"/>
                <w:b/>
                <w:bCs/>
                <w:lang w:val="en-IE" w:eastAsia="en-IE"/>
              </w:rPr>
              <w:t>Name</w:t>
            </w:r>
          </w:p>
        </w:tc>
      </w:tr>
      <w:tr w:rsidR="00AE3DDD" w:rsidRPr="00B94328" w14:paraId="3E5485F1" w14:textId="77777777" w:rsidTr="00AE3DDD">
        <w:trPr>
          <w:jc w:val="center"/>
        </w:trPr>
        <w:tc>
          <w:tcPr>
            <w:tcW w:w="3005" w:type="dxa"/>
          </w:tcPr>
          <w:p w14:paraId="69D7390B" w14:textId="77777777" w:rsidR="00AE3DDD" w:rsidRDefault="00AE3DDD" w:rsidP="00B94328">
            <w:pPr>
              <w:pStyle w:val="imalignleft"/>
              <w:textAlignment w:val="baseline"/>
              <w:rPr>
                <w:rFonts w:asciiTheme="minorHAnsi" w:hAnsiTheme="minorHAnsi" w:cstheme="minorHAnsi"/>
                <w:b/>
                <w:bCs/>
                <w:lang w:val="en-IE" w:eastAsia="en-IE"/>
              </w:rPr>
            </w:pPr>
            <w:r w:rsidRPr="00B94328">
              <w:rPr>
                <w:rFonts w:asciiTheme="minorHAnsi" w:hAnsiTheme="minorHAnsi" w:cstheme="minorHAnsi"/>
                <w:b/>
                <w:bCs/>
                <w:lang w:val="en-IE" w:eastAsia="en-IE"/>
              </w:rPr>
              <w:t>Team leader</w:t>
            </w:r>
          </w:p>
          <w:p w14:paraId="75CE50BE" w14:textId="77469536" w:rsidR="00AE3DDD" w:rsidRPr="00B94328" w:rsidRDefault="00AE3DDD" w:rsidP="00B94328">
            <w:pPr>
              <w:pStyle w:val="imalignleft"/>
              <w:textAlignment w:val="baseline"/>
              <w:rPr>
                <w:rStyle w:val="ff5fc0fs11fb"/>
                <w:rFonts w:asciiTheme="minorHAnsi" w:hAnsiTheme="minorHAnsi" w:cstheme="minorHAnsi"/>
                <w:b/>
                <w:bCs/>
                <w:lang w:val="en"/>
              </w:rPr>
            </w:pPr>
          </w:p>
        </w:tc>
        <w:tc>
          <w:tcPr>
            <w:tcW w:w="3005" w:type="dxa"/>
          </w:tcPr>
          <w:p w14:paraId="06FC76DF" w14:textId="18BA5403" w:rsidR="00AE3DDD" w:rsidRPr="00B94328" w:rsidRDefault="00AE3DDD" w:rsidP="00B94328">
            <w:pPr>
              <w:pStyle w:val="imalignleft"/>
              <w:textAlignment w:val="baseline"/>
              <w:rPr>
                <w:rStyle w:val="ff5fc0fs11fb"/>
                <w:rFonts w:asciiTheme="minorHAnsi" w:hAnsiTheme="minorHAnsi" w:cstheme="minorHAnsi"/>
                <w:lang w:val="en"/>
              </w:rPr>
            </w:pPr>
            <w:r w:rsidRPr="00B94328">
              <w:rPr>
                <w:rStyle w:val="ff5fc0fs11"/>
                <w:rFonts w:asciiTheme="minorHAnsi" w:hAnsiTheme="minorHAnsi" w:cstheme="minorHAnsi"/>
                <w:lang w:val="en"/>
              </w:rPr>
              <w:t>Ms Fiona Whelan</w:t>
            </w:r>
          </w:p>
        </w:tc>
      </w:tr>
      <w:tr w:rsidR="00AE3DDD" w:rsidRPr="00B94328" w14:paraId="530E2EE1" w14:textId="77777777" w:rsidTr="00AE3DDD">
        <w:trPr>
          <w:jc w:val="center"/>
        </w:trPr>
        <w:tc>
          <w:tcPr>
            <w:tcW w:w="3005" w:type="dxa"/>
          </w:tcPr>
          <w:p w14:paraId="4BA34BD6" w14:textId="3D32D1CA" w:rsidR="00AE3DDD" w:rsidRPr="00B94328" w:rsidRDefault="00AE3DDD" w:rsidP="00B94328">
            <w:pPr>
              <w:pStyle w:val="imalignleft"/>
              <w:textAlignment w:val="baseline"/>
              <w:rPr>
                <w:rStyle w:val="ff5fc0fs11fb"/>
                <w:rFonts w:asciiTheme="minorHAnsi" w:hAnsiTheme="minorHAnsi" w:cstheme="minorHAnsi"/>
                <w:b/>
                <w:bCs/>
                <w:lang w:val="en"/>
              </w:rPr>
            </w:pPr>
            <w:r w:rsidRPr="00B94328">
              <w:rPr>
                <w:rFonts w:asciiTheme="minorHAnsi" w:hAnsiTheme="minorHAnsi" w:cstheme="minorHAnsi"/>
                <w:b/>
                <w:bCs/>
                <w:lang w:val="en-IE" w:eastAsia="en-IE"/>
              </w:rPr>
              <w:t xml:space="preserve">Staff liaison </w:t>
            </w:r>
          </w:p>
        </w:tc>
        <w:tc>
          <w:tcPr>
            <w:tcW w:w="3005" w:type="dxa"/>
          </w:tcPr>
          <w:p w14:paraId="1EF36E04" w14:textId="77777777" w:rsidR="00AE3DDD" w:rsidRPr="00B94328" w:rsidRDefault="00AE3DDD" w:rsidP="00B94328">
            <w:pPr>
              <w:pStyle w:val="imalignleft"/>
              <w:textAlignment w:val="baseline"/>
              <w:rPr>
                <w:rStyle w:val="ff5fc0fs11fb"/>
                <w:rFonts w:asciiTheme="minorHAnsi" w:hAnsiTheme="minorHAnsi" w:cstheme="minorHAnsi"/>
              </w:rPr>
            </w:pPr>
            <w:r w:rsidRPr="00B94328">
              <w:rPr>
                <w:rStyle w:val="ff5fc0fs11fb"/>
                <w:rFonts w:asciiTheme="minorHAnsi" w:hAnsiTheme="minorHAnsi" w:cstheme="minorHAnsi"/>
                <w:lang w:val="en"/>
              </w:rPr>
              <w:t>M</w:t>
            </w:r>
            <w:r w:rsidRPr="00B94328">
              <w:rPr>
                <w:rStyle w:val="ff5fc0fs11fb"/>
                <w:rFonts w:asciiTheme="minorHAnsi" w:hAnsiTheme="minorHAnsi" w:cstheme="minorHAnsi"/>
              </w:rPr>
              <w:t>rs Roisín Campbell</w:t>
            </w:r>
          </w:p>
          <w:p w14:paraId="52A1300D" w14:textId="3AF9C2E5" w:rsidR="00AE3DDD" w:rsidRPr="00B94328" w:rsidRDefault="00AE3DDD" w:rsidP="008F0EA0">
            <w:pPr>
              <w:pStyle w:val="imalignleft"/>
              <w:textAlignment w:val="baseline"/>
              <w:rPr>
                <w:rStyle w:val="ff5fc0fs11fb"/>
                <w:rFonts w:asciiTheme="minorHAnsi" w:hAnsiTheme="minorHAnsi" w:cstheme="minorHAnsi"/>
                <w:lang w:val="en"/>
              </w:rPr>
            </w:pPr>
            <w:r w:rsidRPr="00B94328">
              <w:rPr>
                <w:rStyle w:val="ff5fc0fs11fb"/>
                <w:rFonts w:asciiTheme="minorHAnsi" w:hAnsiTheme="minorHAnsi" w:cstheme="minorHAnsi"/>
              </w:rPr>
              <w:t xml:space="preserve">Mrs </w:t>
            </w:r>
            <w:r>
              <w:rPr>
                <w:rStyle w:val="ff5fc0fs11fb"/>
                <w:rFonts w:asciiTheme="minorHAnsi" w:hAnsiTheme="minorHAnsi" w:cstheme="minorHAnsi"/>
              </w:rPr>
              <w:t>Aileen Lennon</w:t>
            </w:r>
          </w:p>
        </w:tc>
      </w:tr>
      <w:tr w:rsidR="00AE3DDD" w:rsidRPr="00B94328" w14:paraId="247D0C13" w14:textId="77777777" w:rsidTr="00AE3DDD">
        <w:trPr>
          <w:jc w:val="center"/>
        </w:trPr>
        <w:tc>
          <w:tcPr>
            <w:tcW w:w="3005" w:type="dxa"/>
          </w:tcPr>
          <w:p w14:paraId="6229574F" w14:textId="61A717E9" w:rsidR="00AE3DDD" w:rsidRPr="00B94328" w:rsidRDefault="00AE3DDD" w:rsidP="00B94328">
            <w:pPr>
              <w:pStyle w:val="imalignleft"/>
              <w:textAlignment w:val="baseline"/>
              <w:rPr>
                <w:rStyle w:val="ff5fc0fs11fb"/>
                <w:rFonts w:asciiTheme="minorHAnsi" w:hAnsiTheme="minorHAnsi" w:cstheme="minorHAnsi"/>
                <w:b/>
                <w:bCs/>
                <w:lang w:val="en"/>
              </w:rPr>
            </w:pPr>
            <w:r w:rsidRPr="00B94328">
              <w:rPr>
                <w:rFonts w:asciiTheme="minorHAnsi" w:hAnsiTheme="minorHAnsi" w:cstheme="minorHAnsi"/>
                <w:b/>
                <w:bCs/>
                <w:lang w:val="en-IE" w:eastAsia="en-IE"/>
              </w:rPr>
              <w:t xml:space="preserve">Community liaison </w:t>
            </w:r>
          </w:p>
        </w:tc>
        <w:tc>
          <w:tcPr>
            <w:tcW w:w="3005" w:type="dxa"/>
          </w:tcPr>
          <w:p w14:paraId="5F48CD66" w14:textId="77777777" w:rsidR="00AE3DDD" w:rsidRPr="00B94328" w:rsidRDefault="00AE3DDD" w:rsidP="00B94328">
            <w:pPr>
              <w:pStyle w:val="imalignleft"/>
              <w:textAlignment w:val="baseline"/>
              <w:rPr>
                <w:rStyle w:val="ff5fc0fs11fb"/>
                <w:rFonts w:asciiTheme="minorHAnsi" w:hAnsiTheme="minorHAnsi" w:cstheme="minorHAnsi"/>
                <w:lang w:val="en"/>
              </w:rPr>
            </w:pPr>
            <w:r w:rsidRPr="00B94328">
              <w:rPr>
                <w:rStyle w:val="ff5fc0fs11fb"/>
                <w:rFonts w:asciiTheme="minorHAnsi" w:hAnsiTheme="minorHAnsi" w:cstheme="minorHAnsi"/>
                <w:lang w:val="en"/>
              </w:rPr>
              <w:t>Father Seán Nolan</w:t>
            </w:r>
          </w:p>
          <w:p w14:paraId="67076F47" w14:textId="06FCA604" w:rsidR="00AE3DDD" w:rsidRPr="00B94328" w:rsidRDefault="00AE3DDD" w:rsidP="00B94328">
            <w:pPr>
              <w:pStyle w:val="imalignleft"/>
              <w:textAlignment w:val="baseline"/>
              <w:rPr>
                <w:rStyle w:val="ff5fc0fs11fb"/>
                <w:rFonts w:asciiTheme="minorHAnsi" w:hAnsiTheme="minorHAnsi" w:cstheme="minorHAnsi"/>
                <w:lang w:val="en"/>
              </w:rPr>
            </w:pPr>
            <w:r w:rsidRPr="00B94328">
              <w:rPr>
                <w:rStyle w:val="ff5fc0fs11fb"/>
                <w:rFonts w:asciiTheme="minorHAnsi" w:hAnsiTheme="minorHAnsi" w:cstheme="minorHAnsi"/>
                <w:lang w:val="en"/>
              </w:rPr>
              <w:t>Siobhán Downey</w:t>
            </w:r>
          </w:p>
        </w:tc>
      </w:tr>
      <w:tr w:rsidR="00AE3DDD" w:rsidRPr="00B94328" w14:paraId="35459266" w14:textId="77777777" w:rsidTr="00AE3DDD">
        <w:trPr>
          <w:jc w:val="center"/>
        </w:trPr>
        <w:tc>
          <w:tcPr>
            <w:tcW w:w="3005" w:type="dxa"/>
          </w:tcPr>
          <w:p w14:paraId="6C44F603" w14:textId="624D2434" w:rsidR="00AE3DDD" w:rsidRPr="00B94328" w:rsidRDefault="00AE3DDD" w:rsidP="00B94328">
            <w:pPr>
              <w:pStyle w:val="imalignleft"/>
              <w:textAlignment w:val="baseline"/>
              <w:rPr>
                <w:rStyle w:val="ff5fc0fs11fb"/>
                <w:rFonts w:asciiTheme="minorHAnsi" w:hAnsiTheme="minorHAnsi" w:cstheme="minorHAnsi"/>
                <w:b/>
                <w:bCs/>
                <w:lang w:val="en"/>
              </w:rPr>
            </w:pPr>
            <w:r w:rsidRPr="00B94328">
              <w:rPr>
                <w:rFonts w:asciiTheme="minorHAnsi" w:hAnsiTheme="minorHAnsi" w:cstheme="minorHAnsi"/>
                <w:b/>
                <w:bCs/>
                <w:lang w:val="en-IE" w:eastAsia="en-IE"/>
              </w:rPr>
              <w:t xml:space="preserve">Parent liaison </w:t>
            </w:r>
          </w:p>
        </w:tc>
        <w:tc>
          <w:tcPr>
            <w:tcW w:w="3005" w:type="dxa"/>
          </w:tcPr>
          <w:p w14:paraId="4367C315" w14:textId="77777777" w:rsidR="00AE3DDD" w:rsidRPr="00B94328" w:rsidRDefault="00AE3DDD" w:rsidP="00B94328">
            <w:pPr>
              <w:pStyle w:val="imalignleft"/>
              <w:textAlignment w:val="baseline"/>
              <w:rPr>
                <w:rStyle w:val="ff5fc0fs11fb"/>
                <w:rFonts w:asciiTheme="minorHAnsi" w:hAnsiTheme="minorHAnsi" w:cstheme="minorHAnsi"/>
                <w:lang w:val="en"/>
              </w:rPr>
            </w:pPr>
            <w:r w:rsidRPr="00B94328">
              <w:rPr>
                <w:rStyle w:val="ff5fc0fs11fb"/>
                <w:rFonts w:asciiTheme="minorHAnsi" w:hAnsiTheme="minorHAnsi" w:cstheme="minorHAnsi"/>
                <w:lang w:val="en"/>
              </w:rPr>
              <w:t>Gráinne Thornton</w:t>
            </w:r>
          </w:p>
          <w:p w14:paraId="2C9ECB60" w14:textId="7EB3E573" w:rsidR="00AE3DDD" w:rsidRPr="00B94328" w:rsidRDefault="00AE3DDD" w:rsidP="00B94328">
            <w:pPr>
              <w:pStyle w:val="imalignleft"/>
              <w:textAlignment w:val="baseline"/>
              <w:rPr>
                <w:rStyle w:val="ff5fc0fs11fb"/>
                <w:rFonts w:asciiTheme="minorHAnsi" w:hAnsiTheme="minorHAnsi" w:cstheme="minorHAnsi"/>
                <w:lang w:val="en"/>
              </w:rPr>
            </w:pPr>
            <w:r w:rsidRPr="00B94328">
              <w:rPr>
                <w:rStyle w:val="ff5fc0fs11fb"/>
                <w:rFonts w:asciiTheme="minorHAnsi" w:hAnsiTheme="minorHAnsi" w:cstheme="minorHAnsi"/>
                <w:lang w:val="en"/>
              </w:rPr>
              <w:t>James McBride</w:t>
            </w:r>
          </w:p>
        </w:tc>
      </w:tr>
      <w:tr w:rsidR="00AE3DDD" w:rsidRPr="00B94328" w14:paraId="15F21C5F" w14:textId="77777777" w:rsidTr="00AE3DDD">
        <w:trPr>
          <w:jc w:val="center"/>
        </w:trPr>
        <w:tc>
          <w:tcPr>
            <w:tcW w:w="3005" w:type="dxa"/>
          </w:tcPr>
          <w:p w14:paraId="490E2A0C" w14:textId="4472C192" w:rsidR="00AE3DDD" w:rsidRPr="00B94328" w:rsidRDefault="00AE3DDD" w:rsidP="00B94328">
            <w:pPr>
              <w:pStyle w:val="imalignleft"/>
              <w:textAlignment w:val="baseline"/>
              <w:rPr>
                <w:rStyle w:val="ff5fc0fs11fb"/>
                <w:rFonts w:asciiTheme="minorHAnsi" w:hAnsiTheme="minorHAnsi" w:cstheme="minorHAnsi"/>
                <w:b/>
                <w:bCs/>
                <w:lang w:val="en"/>
              </w:rPr>
            </w:pPr>
            <w:r w:rsidRPr="00B94328">
              <w:rPr>
                <w:rFonts w:asciiTheme="minorHAnsi" w:hAnsiTheme="minorHAnsi" w:cstheme="minorHAnsi"/>
                <w:b/>
                <w:bCs/>
                <w:lang w:val="en-IE" w:eastAsia="en-IE"/>
              </w:rPr>
              <w:t xml:space="preserve">Media liaison </w:t>
            </w:r>
          </w:p>
        </w:tc>
        <w:tc>
          <w:tcPr>
            <w:tcW w:w="3005" w:type="dxa"/>
          </w:tcPr>
          <w:p w14:paraId="18E94361" w14:textId="77777777" w:rsidR="00AE3DDD" w:rsidRPr="00B94328" w:rsidRDefault="00AE3DDD" w:rsidP="00B94328">
            <w:pPr>
              <w:pStyle w:val="imalignleft"/>
              <w:textAlignment w:val="baseline"/>
              <w:rPr>
                <w:rStyle w:val="ff5fc0fs11fb"/>
                <w:rFonts w:asciiTheme="minorHAnsi" w:hAnsiTheme="minorHAnsi" w:cstheme="minorHAnsi"/>
                <w:lang w:val="en"/>
              </w:rPr>
            </w:pPr>
            <w:r w:rsidRPr="00B94328">
              <w:rPr>
                <w:rStyle w:val="ff5fc0fs11fb"/>
                <w:rFonts w:asciiTheme="minorHAnsi" w:hAnsiTheme="minorHAnsi" w:cstheme="minorHAnsi"/>
                <w:lang w:val="en"/>
              </w:rPr>
              <w:t>John Doolan</w:t>
            </w:r>
          </w:p>
          <w:p w14:paraId="3F6FE3C7" w14:textId="47CA943D" w:rsidR="00AE3DDD" w:rsidRPr="00B94328" w:rsidRDefault="00AE3DDD" w:rsidP="00B94328">
            <w:pPr>
              <w:pStyle w:val="imalignleft"/>
              <w:textAlignment w:val="baseline"/>
              <w:rPr>
                <w:rStyle w:val="ff5fc0fs11fb"/>
                <w:rFonts w:asciiTheme="minorHAnsi" w:hAnsiTheme="minorHAnsi" w:cstheme="minorHAnsi"/>
                <w:lang w:val="en"/>
              </w:rPr>
            </w:pPr>
            <w:r w:rsidRPr="00B94328">
              <w:rPr>
                <w:rStyle w:val="ff5fc0fs11fb"/>
                <w:rFonts w:asciiTheme="minorHAnsi" w:hAnsiTheme="minorHAnsi" w:cstheme="minorHAnsi"/>
                <w:lang w:val="en"/>
              </w:rPr>
              <w:t>Fintan McGeough</w:t>
            </w:r>
          </w:p>
        </w:tc>
      </w:tr>
      <w:tr w:rsidR="00AE3DDD" w:rsidRPr="00B94328" w14:paraId="3320DC1D" w14:textId="77777777" w:rsidTr="00AE3DDD">
        <w:trPr>
          <w:jc w:val="center"/>
        </w:trPr>
        <w:tc>
          <w:tcPr>
            <w:tcW w:w="3005" w:type="dxa"/>
          </w:tcPr>
          <w:p w14:paraId="5FB234A5" w14:textId="77777777" w:rsidR="00AE3DDD" w:rsidRDefault="00AE3DDD" w:rsidP="00B94328">
            <w:pPr>
              <w:pStyle w:val="imalignleft"/>
              <w:textAlignment w:val="baseline"/>
              <w:rPr>
                <w:rFonts w:asciiTheme="minorHAnsi" w:hAnsiTheme="minorHAnsi" w:cstheme="minorHAnsi"/>
                <w:b/>
                <w:bCs/>
                <w:lang w:val="en-IE" w:eastAsia="en-IE"/>
              </w:rPr>
            </w:pPr>
            <w:r w:rsidRPr="00B94328">
              <w:rPr>
                <w:rFonts w:asciiTheme="minorHAnsi" w:hAnsiTheme="minorHAnsi" w:cstheme="minorHAnsi"/>
                <w:b/>
                <w:bCs/>
                <w:lang w:val="en-IE" w:eastAsia="en-IE"/>
              </w:rPr>
              <w:t xml:space="preserve">Administrator </w:t>
            </w:r>
          </w:p>
          <w:p w14:paraId="043720A3" w14:textId="0EC2BBFB" w:rsidR="00AE3DDD" w:rsidRPr="00B94328" w:rsidRDefault="00AE3DDD" w:rsidP="00B94328">
            <w:pPr>
              <w:pStyle w:val="imalignleft"/>
              <w:textAlignment w:val="baseline"/>
              <w:rPr>
                <w:rStyle w:val="ff5fc0fs11fb"/>
                <w:rFonts w:asciiTheme="minorHAnsi" w:hAnsiTheme="minorHAnsi" w:cstheme="minorHAnsi"/>
                <w:b/>
                <w:bCs/>
                <w:lang w:val="en"/>
              </w:rPr>
            </w:pPr>
          </w:p>
        </w:tc>
        <w:tc>
          <w:tcPr>
            <w:tcW w:w="3005" w:type="dxa"/>
          </w:tcPr>
          <w:p w14:paraId="51EBC290" w14:textId="0F6687CC" w:rsidR="00AE3DDD" w:rsidRPr="00B94328" w:rsidRDefault="00AE3DDD" w:rsidP="00B94328">
            <w:pPr>
              <w:pStyle w:val="imalignleft"/>
              <w:textAlignment w:val="baseline"/>
              <w:rPr>
                <w:rStyle w:val="ff5fc0fs11fb"/>
                <w:rFonts w:asciiTheme="minorHAnsi" w:hAnsiTheme="minorHAnsi" w:cstheme="minorHAnsi"/>
                <w:lang w:val="en"/>
              </w:rPr>
            </w:pPr>
            <w:r w:rsidRPr="00B94328">
              <w:rPr>
                <w:rStyle w:val="ff5fc0fs11fb"/>
                <w:rFonts w:asciiTheme="minorHAnsi" w:hAnsiTheme="minorHAnsi" w:cstheme="minorHAnsi"/>
                <w:lang w:val="en"/>
              </w:rPr>
              <w:t>Debby Fee</w:t>
            </w:r>
          </w:p>
        </w:tc>
      </w:tr>
    </w:tbl>
    <w:p w14:paraId="2496281A" w14:textId="2B088E08" w:rsidR="00B94328" w:rsidRDefault="00B94328" w:rsidP="000376AA">
      <w:pPr>
        <w:pStyle w:val="imalignleft"/>
        <w:textAlignment w:val="baseline"/>
        <w:rPr>
          <w:rStyle w:val="ff5fc0fs11fb"/>
          <w:rFonts w:asciiTheme="minorHAnsi" w:hAnsiTheme="minorHAnsi" w:cstheme="minorHAnsi"/>
          <w:lang w:val="en"/>
        </w:rPr>
      </w:pPr>
    </w:p>
    <w:p w14:paraId="22D2DF06" w14:textId="58C5657F" w:rsidR="00B94328" w:rsidRDefault="00B94328" w:rsidP="000376AA">
      <w:pPr>
        <w:pStyle w:val="imalignleft"/>
        <w:textAlignment w:val="baseline"/>
        <w:rPr>
          <w:rStyle w:val="ff5fc0fs11fb"/>
          <w:rFonts w:asciiTheme="minorHAnsi" w:hAnsiTheme="minorHAnsi" w:cstheme="minorHAnsi"/>
          <w:lang w:val="en"/>
        </w:rPr>
      </w:pPr>
    </w:p>
    <w:p w14:paraId="2ADE94BB" w14:textId="77777777" w:rsidR="00AE3DDD" w:rsidRDefault="00AE3DDD" w:rsidP="000376AA">
      <w:pPr>
        <w:pStyle w:val="imalignleft"/>
        <w:textAlignment w:val="baseline"/>
        <w:rPr>
          <w:rStyle w:val="ff5fc0fs11fb"/>
          <w:rFonts w:asciiTheme="minorHAnsi" w:hAnsiTheme="minorHAnsi" w:cstheme="minorHAnsi"/>
          <w:lang w:val="en"/>
        </w:rPr>
      </w:pPr>
    </w:p>
    <w:p w14:paraId="37FC80C8" w14:textId="77777777" w:rsidR="00AE3DDD" w:rsidRDefault="00AE3DDD" w:rsidP="000376AA">
      <w:pPr>
        <w:pStyle w:val="imalignleft"/>
        <w:textAlignment w:val="baseline"/>
        <w:rPr>
          <w:rStyle w:val="ff5fc0fs11fb"/>
          <w:rFonts w:asciiTheme="minorHAnsi" w:hAnsiTheme="minorHAnsi" w:cstheme="minorHAnsi"/>
          <w:lang w:val="en"/>
        </w:rPr>
      </w:pPr>
    </w:p>
    <w:p w14:paraId="683423D6" w14:textId="54F7C4B1" w:rsidR="00B94328" w:rsidRPr="001932E2" w:rsidRDefault="00B94328" w:rsidP="00B94328">
      <w:pPr>
        <w:pStyle w:val="imalignleft"/>
        <w:textAlignment w:val="baseline"/>
        <w:rPr>
          <w:rStyle w:val="ff5fc0fs11"/>
          <w:rFonts w:asciiTheme="minorHAnsi" w:hAnsiTheme="minorHAnsi" w:cstheme="minorHAnsi"/>
          <w:b/>
          <w:sz w:val="32"/>
          <w:szCs w:val="32"/>
          <w:lang w:val="en"/>
        </w:rPr>
      </w:pPr>
      <w:r w:rsidRPr="001932E2">
        <w:rPr>
          <w:rStyle w:val="ff5fc0fs11"/>
          <w:rFonts w:asciiTheme="minorHAnsi" w:hAnsiTheme="minorHAnsi" w:cstheme="minorHAnsi"/>
          <w:b/>
          <w:sz w:val="32"/>
          <w:szCs w:val="32"/>
          <w:lang w:val="en"/>
        </w:rPr>
        <w:lastRenderedPageBreak/>
        <w:t>In the event of a critical incident the duties of the role holders will be as follows:</w:t>
      </w:r>
    </w:p>
    <w:p w14:paraId="4041A500" w14:textId="3163BDA7" w:rsidR="001932E2" w:rsidRDefault="001932E2" w:rsidP="00B94328">
      <w:pPr>
        <w:pStyle w:val="imalignleft"/>
        <w:textAlignment w:val="baseline"/>
        <w:rPr>
          <w:rStyle w:val="ff5fc0fs11"/>
          <w:rFonts w:asciiTheme="minorHAnsi" w:hAnsiTheme="minorHAnsi" w:cstheme="minorHAnsi"/>
          <w:b/>
          <w:lang w:val="en"/>
        </w:rPr>
      </w:pPr>
    </w:p>
    <w:p w14:paraId="5A6F828A" w14:textId="77777777" w:rsidR="001932E2" w:rsidRPr="00B94328" w:rsidRDefault="001932E2" w:rsidP="001932E2">
      <w:pPr>
        <w:pStyle w:val="imalignleft"/>
        <w:textAlignment w:val="baseline"/>
        <w:rPr>
          <w:rStyle w:val="ff5fc0fs11fb"/>
          <w:rFonts w:asciiTheme="minorHAnsi" w:hAnsiTheme="minorHAnsi" w:cstheme="minorHAnsi"/>
          <w:b/>
          <w:lang w:val="en"/>
        </w:rPr>
      </w:pPr>
    </w:p>
    <w:p w14:paraId="334FC2CD" w14:textId="77777777" w:rsidR="00B94328" w:rsidRPr="00B94328" w:rsidRDefault="00B94328" w:rsidP="001932E2">
      <w:pPr>
        <w:pStyle w:val="imalignleft"/>
        <w:textAlignment w:val="baseline"/>
        <w:rPr>
          <w:rStyle w:val="ff5fc0fs11"/>
          <w:rFonts w:asciiTheme="minorHAnsi" w:hAnsiTheme="minorHAnsi" w:cstheme="minorHAnsi"/>
          <w:lang w:val="en"/>
        </w:rPr>
      </w:pPr>
      <w:r w:rsidRPr="00B94328">
        <w:rPr>
          <w:rStyle w:val="ff5fc0fs11fb"/>
          <w:rFonts w:asciiTheme="minorHAnsi" w:hAnsiTheme="minorHAnsi" w:cstheme="minorHAnsi"/>
          <w:b/>
          <w:lang w:val="en"/>
        </w:rPr>
        <w:t>Team Leader</w:t>
      </w:r>
      <w:r w:rsidRPr="00B94328">
        <w:rPr>
          <w:rFonts w:asciiTheme="minorHAnsi" w:hAnsiTheme="minorHAnsi" w:cstheme="minorHAnsi"/>
          <w:b/>
          <w:lang w:val="en"/>
        </w:rPr>
        <w:t>: Ms. Whelan (Mrs. Campbell in the absence of Ms. Whelan)</w:t>
      </w:r>
    </w:p>
    <w:p w14:paraId="15F113A8"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Alerts the team members to the crisis and convenes a meeting</w:t>
      </w:r>
    </w:p>
    <w:p w14:paraId="5C8BDE0F"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Coordinates the tasks of the team</w:t>
      </w:r>
    </w:p>
    <w:p w14:paraId="7CD2D0F8"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Liaises with the Board of Management; DES; NEPS; SEC</w:t>
      </w:r>
    </w:p>
    <w:p w14:paraId="3EA7AD09"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Liaises with the bereaved family</w:t>
      </w:r>
    </w:p>
    <w:p w14:paraId="41A5FE52"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Liaises with the Gardaí</w:t>
      </w:r>
    </w:p>
    <w:p w14:paraId="181A77A4" w14:textId="02EFBDEE" w:rsidR="00B94328" w:rsidRPr="001932E2" w:rsidRDefault="00B94328" w:rsidP="001932E2">
      <w:pPr>
        <w:numPr>
          <w:ilvl w:val="0"/>
          <w:numId w:val="12"/>
        </w:numPr>
        <w:contextualSpacing/>
        <w:rPr>
          <w:rFonts w:asciiTheme="minorHAnsi" w:hAnsiTheme="minorHAnsi" w:cstheme="minorHAnsi"/>
        </w:rPr>
      </w:pPr>
      <w:r w:rsidRPr="00B94328">
        <w:rPr>
          <w:rFonts w:asciiTheme="minorHAnsi" w:hAnsiTheme="minorHAnsi" w:cstheme="minorHAnsi"/>
          <w:lang w:val="en-IE" w:eastAsia="en-IE"/>
        </w:rPr>
        <w:t>Ensures that information about deaths or other developments is checked out for accuracy before being shared</w:t>
      </w:r>
    </w:p>
    <w:p w14:paraId="4256061D" w14:textId="79355848" w:rsidR="001932E2" w:rsidRDefault="001932E2" w:rsidP="001932E2">
      <w:pPr>
        <w:contextualSpacing/>
        <w:rPr>
          <w:rFonts w:asciiTheme="minorHAnsi" w:hAnsiTheme="minorHAnsi" w:cstheme="minorHAnsi"/>
          <w:lang w:val="en-IE" w:eastAsia="en-IE"/>
        </w:rPr>
      </w:pPr>
    </w:p>
    <w:p w14:paraId="0E88B985" w14:textId="77777777" w:rsidR="001932E2" w:rsidRPr="00B94328" w:rsidRDefault="001932E2" w:rsidP="001932E2">
      <w:pPr>
        <w:contextualSpacing/>
        <w:rPr>
          <w:rFonts w:asciiTheme="minorHAnsi" w:hAnsiTheme="minorHAnsi" w:cstheme="minorHAnsi"/>
        </w:rPr>
      </w:pPr>
    </w:p>
    <w:p w14:paraId="4A6C9EFA" w14:textId="7212CBBB" w:rsidR="00B94328" w:rsidRPr="00B94328" w:rsidRDefault="00B94328" w:rsidP="001932E2">
      <w:pPr>
        <w:pStyle w:val="imalignleft"/>
        <w:textAlignment w:val="baseline"/>
        <w:rPr>
          <w:rStyle w:val="ff5fc0fs11fb"/>
          <w:rFonts w:asciiTheme="minorHAnsi" w:hAnsiTheme="minorHAnsi" w:cstheme="minorHAnsi"/>
          <w:b/>
          <w:lang w:val="en"/>
        </w:rPr>
      </w:pPr>
      <w:r w:rsidRPr="00B94328">
        <w:rPr>
          <w:rStyle w:val="ff5fc0fs11fb"/>
          <w:rFonts w:asciiTheme="minorHAnsi" w:hAnsiTheme="minorHAnsi" w:cstheme="minorHAnsi"/>
          <w:b/>
          <w:lang w:val="en"/>
        </w:rPr>
        <w:t xml:space="preserve">Staff Liaison: Mrs. Campbell &amp; Mrs. </w:t>
      </w:r>
      <w:r w:rsidR="008F0EA0">
        <w:rPr>
          <w:rStyle w:val="ff5fc0fs11fb"/>
          <w:rFonts w:asciiTheme="minorHAnsi" w:hAnsiTheme="minorHAnsi" w:cstheme="minorHAnsi"/>
          <w:b/>
          <w:lang w:val="en"/>
        </w:rPr>
        <w:t>Lennon</w:t>
      </w:r>
    </w:p>
    <w:p w14:paraId="27D39261" w14:textId="3773B3C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Leads briefing meetings for other staff on the facts as known, gives staff members an opportunity to express their feelings and ask questions, outlines the routine for the day</w:t>
      </w:r>
    </w:p>
    <w:p w14:paraId="7AD5ABE8"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Advises staff on the procedures for identification of vulnerable students</w:t>
      </w:r>
    </w:p>
    <w:p w14:paraId="7230DF23"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Provides materials for staff (from their critical incident folder)</w:t>
      </w:r>
    </w:p>
    <w:p w14:paraId="57ED3C39"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Keeps staff updated as the day progresses</w:t>
      </w:r>
    </w:p>
    <w:p w14:paraId="432C2FF2"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 xml:space="preserve">Is alert to vulnerable staff members and makes contact with them individually </w:t>
      </w:r>
    </w:p>
    <w:p w14:paraId="6CC49921" w14:textId="1198ABB2" w:rsidR="00B94328" w:rsidRPr="00B94328" w:rsidRDefault="00B94328" w:rsidP="001932E2">
      <w:pPr>
        <w:contextualSpacing/>
        <w:rPr>
          <w:rStyle w:val="ff5fc0fs11fb"/>
          <w:rFonts w:asciiTheme="minorHAnsi" w:hAnsiTheme="minorHAnsi" w:cstheme="minorHAnsi"/>
          <w:lang w:val="en-IE" w:eastAsia="en-IE"/>
        </w:rPr>
      </w:pPr>
    </w:p>
    <w:p w14:paraId="28FF8330" w14:textId="6D5892C4" w:rsidR="00B94328" w:rsidRPr="00B94328" w:rsidRDefault="00B94328" w:rsidP="001932E2">
      <w:pPr>
        <w:contextualSpacing/>
        <w:rPr>
          <w:rStyle w:val="ff5fc0fs11fb"/>
          <w:rFonts w:asciiTheme="minorHAnsi" w:hAnsiTheme="minorHAnsi" w:cstheme="minorHAnsi"/>
          <w:lang w:val="en-IE" w:eastAsia="en-IE"/>
        </w:rPr>
      </w:pPr>
    </w:p>
    <w:p w14:paraId="095A0592" w14:textId="77777777" w:rsidR="00B94328" w:rsidRPr="00B94328" w:rsidRDefault="00B94328" w:rsidP="001932E2">
      <w:pPr>
        <w:contextualSpacing/>
        <w:rPr>
          <w:rFonts w:asciiTheme="minorHAnsi" w:hAnsiTheme="minorHAnsi" w:cstheme="minorHAnsi"/>
          <w:b/>
          <w:lang w:val="en"/>
        </w:rPr>
      </w:pPr>
      <w:r w:rsidRPr="00B94328">
        <w:rPr>
          <w:rStyle w:val="ff5fc0fs11fb"/>
          <w:rFonts w:asciiTheme="minorHAnsi" w:hAnsiTheme="minorHAnsi" w:cstheme="minorHAnsi"/>
          <w:b/>
          <w:lang w:val="en"/>
        </w:rPr>
        <w:t>Community Liaison</w:t>
      </w:r>
      <w:r w:rsidRPr="00B94328">
        <w:rPr>
          <w:rFonts w:asciiTheme="minorHAnsi" w:hAnsiTheme="minorHAnsi" w:cstheme="minorHAnsi"/>
          <w:b/>
          <w:lang w:val="en"/>
        </w:rPr>
        <w:t>: Fr Sean Nolan &amp; Siobhan Downey</w:t>
      </w:r>
    </w:p>
    <w:p w14:paraId="5D946AAF"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 xml:space="preserve">Maintains up to date lists of contact numbers of </w:t>
      </w:r>
    </w:p>
    <w:p w14:paraId="21CDA1B4"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Key parents, such as members of the Parents Association</w:t>
      </w:r>
    </w:p>
    <w:p w14:paraId="68C13FF8"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Emergency support services and other external contacts and resources</w:t>
      </w:r>
    </w:p>
    <w:p w14:paraId="58BFF52B"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Liaises with agencies in the community for support and onward referral</w:t>
      </w:r>
    </w:p>
    <w:p w14:paraId="572D57EC"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 xml:space="preserve">Is alert to the need to check credentials of individuals offering support </w:t>
      </w:r>
    </w:p>
    <w:p w14:paraId="0192E8C2"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Coordinates the involvement of these agencies</w:t>
      </w:r>
    </w:p>
    <w:p w14:paraId="7BF7FCCA"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Reminds agency staff to wear name badges</w:t>
      </w:r>
    </w:p>
    <w:p w14:paraId="73A9D8ED"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Updates team members on the involvement of external agencies</w:t>
      </w:r>
    </w:p>
    <w:p w14:paraId="7A034A3B" w14:textId="2E41E46E" w:rsidR="00B94328" w:rsidRDefault="00B94328" w:rsidP="001932E2">
      <w:pPr>
        <w:contextualSpacing/>
        <w:rPr>
          <w:rStyle w:val="ff5fc0fs11fb"/>
          <w:rFonts w:asciiTheme="minorHAnsi" w:hAnsiTheme="minorHAnsi" w:cstheme="minorHAnsi"/>
          <w:lang w:val="en-IE" w:eastAsia="en-IE"/>
        </w:rPr>
      </w:pPr>
    </w:p>
    <w:p w14:paraId="30E523E2" w14:textId="77777777" w:rsidR="001932E2" w:rsidRPr="00B94328" w:rsidRDefault="001932E2" w:rsidP="001932E2">
      <w:pPr>
        <w:contextualSpacing/>
        <w:rPr>
          <w:rStyle w:val="ff5fc0fs11fb"/>
          <w:rFonts w:asciiTheme="minorHAnsi" w:hAnsiTheme="minorHAnsi" w:cstheme="minorHAnsi"/>
          <w:lang w:val="en-IE" w:eastAsia="en-IE"/>
        </w:rPr>
      </w:pPr>
    </w:p>
    <w:p w14:paraId="0A391EA5" w14:textId="77777777" w:rsidR="00B94328" w:rsidRPr="00B94328" w:rsidRDefault="00B94328" w:rsidP="001932E2">
      <w:pPr>
        <w:pStyle w:val="imalignleft"/>
        <w:textAlignment w:val="baseline"/>
        <w:rPr>
          <w:rFonts w:asciiTheme="minorHAnsi" w:hAnsiTheme="minorHAnsi" w:cstheme="minorHAnsi"/>
          <w:b/>
          <w:lang w:val="en"/>
        </w:rPr>
      </w:pPr>
      <w:r w:rsidRPr="00B94328">
        <w:rPr>
          <w:rStyle w:val="ff5fc0fs11fb"/>
          <w:rFonts w:asciiTheme="minorHAnsi" w:hAnsiTheme="minorHAnsi" w:cstheme="minorHAnsi"/>
          <w:b/>
          <w:lang w:val="en"/>
        </w:rPr>
        <w:t>Parent Liaison</w:t>
      </w:r>
      <w:r w:rsidRPr="00B94328">
        <w:rPr>
          <w:rFonts w:asciiTheme="minorHAnsi" w:hAnsiTheme="minorHAnsi" w:cstheme="minorHAnsi"/>
          <w:b/>
          <w:lang w:val="en"/>
        </w:rPr>
        <w:t>: Grainne Thornton &amp; James Mc Bride</w:t>
      </w:r>
    </w:p>
    <w:p w14:paraId="4C5963D3"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Visits the bereaved family with the team leader</w:t>
      </w:r>
    </w:p>
    <w:p w14:paraId="1C578539"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Arranges parent meetings, if held</w:t>
      </w:r>
    </w:p>
    <w:p w14:paraId="649EA0F0"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 xml:space="preserve">May facilitate such meetings, and manage ‘questions and answers’ </w:t>
      </w:r>
    </w:p>
    <w:p w14:paraId="34911119"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Manages the ‘consent’ issues in accordance with agreed school policy</w:t>
      </w:r>
    </w:p>
    <w:p w14:paraId="3C49B3DD"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 xml:space="preserve">Ensures that sample letters are typed up, on the school’s system and ready for adaptation </w:t>
      </w:r>
    </w:p>
    <w:p w14:paraId="7285FF92"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 xml:space="preserve">Sets up room for meetings with parents </w:t>
      </w:r>
    </w:p>
    <w:p w14:paraId="19AA7F86"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Maintains a record of parents seen</w:t>
      </w:r>
    </w:p>
    <w:p w14:paraId="3CEAF858"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Meets with individual parents</w:t>
      </w:r>
    </w:p>
    <w:p w14:paraId="1D461872"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Provides appropriate materials for parents (from their critical incident folder)</w:t>
      </w:r>
    </w:p>
    <w:p w14:paraId="6353813E" w14:textId="77777777" w:rsidR="001932E2" w:rsidRDefault="001932E2" w:rsidP="001932E2">
      <w:pPr>
        <w:pStyle w:val="imalignleft"/>
        <w:textAlignment w:val="baseline"/>
        <w:rPr>
          <w:rStyle w:val="ff5fc0fs11fb"/>
          <w:rFonts w:asciiTheme="minorHAnsi" w:hAnsiTheme="minorHAnsi" w:cstheme="minorHAnsi"/>
          <w:b/>
          <w:lang w:val="en"/>
        </w:rPr>
      </w:pPr>
    </w:p>
    <w:p w14:paraId="21393132" w14:textId="77777777" w:rsidR="001932E2" w:rsidRDefault="001932E2" w:rsidP="001932E2">
      <w:pPr>
        <w:pStyle w:val="imalignleft"/>
        <w:textAlignment w:val="baseline"/>
        <w:rPr>
          <w:rStyle w:val="ff5fc0fs11fb"/>
          <w:rFonts w:asciiTheme="minorHAnsi" w:hAnsiTheme="minorHAnsi" w:cstheme="minorHAnsi"/>
          <w:b/>
          <w:lang w:val="en"/>
        </w:rPr>
      </w:pPr>
    </w:p>
    <w:p w14:paraId="2524840A" w14:textId="15921B97" w:rsidR="00B94328" w:rsidRPr="00B94328" w:rsidRDefault="00B94328" w:rsidP="001932E2">
      <w:pPr>
        <w:pStyle w:val="imalignleft"/>
        <w:textAlignment w:val="baseline"/>
        <w:rPr>
          <w:rStyle w:val="ff5fc0fs11fb"/>
          <w:rFonts w:asciiTheme="minorHAnsi" w:hAnsiTheme="minorHAnsi" w:cstheme="minorHAnsi"/>
          <w:b/>
          <w:lang w:val="en"/>
        </w:rPr>
      </w:pPr>
      <w:r w:rsidRPr="00B94328">
        <w:rPr>
          <w:rStyle w:val="ff5fc0fs11fb"/>
          <w:rFonts w:asciiTheme="minorHAnsi" w:hAnsiTheme="minorHAnsi" w:cstheme="minorHAnsi"/>
          <w:b/>
          <w:lang w:val="en"/>
        </w:rPr>
        <w:t>Media Liaison: John Doolan &amp; Fintan Mc Geough</w:t>
      </w:r>
    </w:p>
    <w:p w14:paraId="04EA3712" w14:textId="77777777" w:rsidR="00B94328" w:rsidRPr="00B94328" w:rsidRDefault="00B94328" w:rsidP="001932E2">
      <w:pPr>
        <w:pStyle w:val="imalignleft"/>
        <w:textAlignment w:val="baseline"/>
        <w:rPr>
          <w:rFonts w:asciiTheme="minorHAnsi" w:hAnsiTheme="minorHAnsi" w:cstheme="minorHAnsi"/>
          <w:lang w:val="en-IE" w:eastAsia="en-IE"/>
        </w:rPr>
      </w:pPr>
      <w:r w:rsidRPr="00B94328">
        <w:rPr>
          <w:rFonts w:asciiTheme="minorHAnsi" w:hAnsiTheme="minorHAnsi" w:cstheme="minorHAnsi"/>
          <w:lang w:val="en-IE" w:eastAsia="en-IE"/>
        </w:rPr>
        <w:t>In advance of an incident, will consider issues that may arise and how they might be responded to (e.g. students being interviewed, photographers on the premises, etc.)</w:t>
      </w:r>
    </w:p>
    <w:p w14:paraId="284F734D"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 xml:space="preserve">In the event of an incident, will liaise where necessary with the SEC; relevant teacher unions etc. </w:t>
      </w:r>
    </w:p>
    <w:p w14:paraId="0B070893"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noProof/>
          <w:lang w:eastAsia="en-GB"/>
        </w:rPr>
        <mc:AlternateContent>
          <mc:Choice Requires="wpg">
            <w:drawing>
              <wp:anchor distT="0" distB="0" distL="114300" distR="114300" simplePos="0" relativeHeight="251660288" behindDoc="0" locked="0" layoutInCell="1" allowOverlap="1" wp14:anchorId="2A3CCC5E" wp14:editId="7978F3EF">
                <wp:simplePos x="0" y="0"/>
                <wp:positionH relativeFrom="page">
                  <wp:posOffset>0</wp:posOffset>
                </wp:positionH>
                <wp:positionV relativeFrom="page">
                  <wp:posOffset>11430</wp:posOffset>
                </wp:positionV>
                <wp:extent cx="391795" cy="10680700"/>
                <wp:effectExtent l="0" t="0" r="0" b="0"/>
                <wp:wrapSquare wrapText="bothSides"/>
                <wp:docPr id="9" name="Group 270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10680700"/>
                          <a:chOff x="0" y="0"/>
                          <a:chExt cx="3915" cy="106807"/>
                        </a:xfrm>
                      </wpg:grpSpPr>
                      <wps:wsp>
                        <wps:cNvPr id="10" name="Shape 284642"/>
                        <wps:cNvSpPr>
                          <a:spLocks/>
                        </wps:cNvSpPr>
                        <wps:spPr bwMode="auto">
                          <a:xfrm>
                            <a:off x="0" y="0"/>
                            <a:ext cx="3915" cy="1068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91551"/>
                              <a:gd name="T5" fmla="*/ 0 h 10680700"/>
                              <a:gd name="T6" fmla="*/ 391551 w 391551"/>
                              <a:gd name="T7" fmla="*/ 10680700 h 10680700"/>
                            </a:gdLst>
                            <a:ahLst/>
                            <a:cxnLst/>
                            <a:rect l="T4" t="T5" r="T6" b="T7"/>
                            <a:pathLst/>
                          </a:custGeom>
                          <a:solidFill>
                            <a:srgbClr val="E8D3D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284643"/>
                        <wps:cNvSpPr>
                          <a:spLocks/>
                        </wps:cNvSpPr>
                        <wps:spPr bwMode="auto">
                          <a:xfrm>
                            <a:off x="0" y="7776"/>
                            <a:ext cx="3915" cy="651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91551"/>
                              <a:gd name="T5" fmla="*/ 0 h 651853"/>
                              <a:gd name="T6" fmla="*/ 391551 w 391551"/>
                              <a:gd name="T7" fmla="*/ 651853 h 651853"/>
                            </a:gdLst>
                            <a:ahLst/>
                            <a:cxnLst/>
                            <a:rect l="T4" t="T5" r="T6" b="T7"/>
                            <a:pathLst/>
                          </a:custGeom>
                          <a:solidFill>
                            <a:srgbClr val="BA929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284644"/>
                        <wps:cNvSpPr>
                          <a:spLocks/>
                        </wps:cNvSpPr>
                        <wps:spPr bwMode="auto">
                          <a:xfrm>
                            <a:off x="0" y="9023"/>
                            <a:ext cx="3915" cy="18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91551"/>
                              <a:gd name="T5" fmla="*/ 0 h 185142"/>
                              <a:gd name="T6" fmla="*/ 391551 w 391551"/>
                              <a:gd name="T7" fmla="*/ 185142 h 185142"/>
                            </a:gdLst>
                            <a:ahLst/>
                            <a:cxnLst/>
                            <a:rect l="T4" t="T5" r="T6" b="T7"/>
                            <a:pathLst/>
                          </a:custGeom>
                          <a:solidFill>
                            <a:srgbClr val="6F354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0E7D49" id="Group 270304" o:spid="_x0000_s1026" style="position:absolute;margin-left:0;margin-top:.9pt;width:30.85pt;height:841pt;z-index:251660288;mso-position-horizontal-relative:page;mso-position-vertical-relative:page" coordsize="3915,1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">
                <v:shape id="Shape 284642" o:spid="_x0000_s1027" style="position:absolute;width:3915;height:10680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" fillcolor="#e8d3d5" stroked="f" strokeweight="0">
                  <v:stroke miterlimit="83231f" joinstyle="miter"/>
                  <v:path arrowok="t" textboxrect="@1,@1,@1,@1"/>
                </v:shape>
                <v:shape id="Shape 284643" o:spid="_x0000_s1028" style="position:absolute;top:7776;width:3915;height:651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" fillcolor="#ba9297" stroked="f" strokeweight="0">
                  <v:stroke miterlimit="83231f" joinstyle="miter"/>
                  <v:path arrowok="t" textboxrect="@1,@1,@1,@1"/>
                </v:shape>
                <v:shape id="Shape 284644" o:spid="_x0000_s1029" style="position:absolute;top:9023;width:3915;height:185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" fillcolor="#6f3541" stroked="f" strokeweight="0">
                  <v:stroke miterlimit="83231f" joinstyle="miter"/>
                  <v:path arrowok="t" textboxrect="@1,@1,@1,@1"/>
                </v:shape>
                <w10:wrap type="square" anchorx="page" anchory="page"/>
              </v:group>
            </w:pict>
          </mc:Fallback>
        </mc:AlternateContent>
      </w:r>
      <w:r w:rsidRPr="00B94328">
        <w:rPr>
          <w:rFonts w:asciiTheme="minorHAnsi" w:hAnsiTheme="minorHAnsi" w:cstheme="minorHAnsi"/>
          <w:lang w:val="en-IE" w:eastAsia="en-IE"/>
        </w:rPr>
        <w:t xml:space="preserve">Will draw up a press statement, give media briefings and interviews (as agreed by school management) </w:t>
      </w:r>
    </w:p>
    <w:p w14:paraId="51149162" w14:textId="77777777" w:rsidR="001932E2" w:rsidRDefault="001932E2" w:rsidP="001932E2">
      <w:pPr>
        <w:pStyle w:val="imalignleft"/>
        <w:textAlignment w:val="baseline"/>
        <w:rPr>
          <w:rStyle w:val="ff5fc0fs11fb"/>
          <w:rFonts w:asciiTheme="minorHAnsi" w:hAnsiTheme="minorHAnsi" w:cstheme="minorHAnsi"/>
          <w:b/>
          <w:lang w:val="en"/>
        </w:rPr>
      </w:pPr>
    </w:p>
    <w:p w14:paraId="148CFD5C" w14:textId="77777777" w:rsidR="001932E2" w:rsidRDefault="001932E2" w:rsidP="001932E2">
      <w:pPr>
        <w:pStyle w:val="imalignleft"/>
        <w:textAlignment w:val="baseline"/>
        <w:rPr>
          <w:rStyle w:val="ff5fc0fs11fb"/>
          <w:rFonts w:asciiTheme="minorHAnsi" w:hAnsiTheme="minorHAnsi" w:cstheme="minorHAnsi"/>
          <w:b/>
          <w:lang w:val="en"/>
        </w:rPr>
      </w:pPr>
    </w:p>
    <w:p w14:paraId="27E09A57" w14:textId="1D1A49C6" w:rsidR="00B94328" w:rsidRPr="00B94328" w:rsidRDefault="00B94328" w:rsidP="001932E2">
      <w:pPr>
        <w:pStyle w:val="imalignleft"/>
        <w:textAlignment w:val="baseline"/>
        <w:rPr>
          <w:rStyle w:val="ff5fc0fs11fb"/>
          <w:rFonts w:asciiTheme="minorHAnsi" w:hAnsiTheme="minorHAnsi" w:cstheme="minorHAnsi"/>
          <w:lang w:val="en"/>
        </w:rPr>
      </w:pPr>
      <w:r w:rsidRPr="00B94328">
        <w:rPr>
          <w:rStyle w:val="ff5fc0fs11fb"/>
          <w:rFonts w:asciiTheme="minorHAnsi" w:hAnsiTheme="minorHAnsi" w:cstheme="minorHAnsi"/>
          <w:b/>
          <w:lang w:val="en"/>
        </w:rPr>
        <w:t>Administration</w:t>
      </w:r>
      <w:r w:rsidRPr="00B94328">
        <w:rPr>
          <w:rFonts w:asciiTheme="minorHAnsi" w:hAnsiTheme="minorHAnsi" w:cstheme="minorHAnsi"/>
          <w:b/>
          <w:lang w:val="en"/>
        </w:rPr>
        <w:t>: Debby Fee</w:t>
      </w:r>
    </w:p>
    <w:p w14:paraId="6E8DB227"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 xml:space="preserve">Maintenance of up to date telephone numbers of </w:t>
      </w:r>
    </w:p>
    <w:p w14:paraId="4CF864FF"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Parents or guardians</w:t>
      </w:r>
    </w:p>
    <w:p w14:paraId="70477AF4"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Teachers</w:t>
      </w:r>
    </w:p>
    <w:p w14:paraId="0144C733"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Emergency services</w:t>
      </w:r>
    </w:p>
    <w:p w14:paraId="469A9A03"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Takes telephone calls and notes those that need to be responded to</w:t>
      </w:r>
    </w:p>
    <w:p w14:paraId="34133E8E"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Ensures that templates are on the schools system in advance and ready for adaptation</w:t>
      </w:r>
    </w:p>
    <w:p w14:paraId="6153AE3E"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Prepares and sends out letters, emails and texts</w:t>
      </w:r>
    </w:p>
    <w:p w14:paraId="62506680"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Photocopies materials needed</w:t>
      </w:r>
    </w:p>
    <w:p w14:paraId="41791E82" w14:textId="77777777" w:rsidR="00B94328" w:rsidRPr="00B94328" w:rsidRDefault="00B94328" w:rsidP="001932E2">
      <w:pPr>
        <w:numPr>
          <w:ilvl w:val="0"/>
          <w:numId w:val="12"/>
        </w:numPr>
        <w:contextualSpacing/>
        <w:rPr>
          <w:rFonts w:asciiTheme="minorHAnsi" w:hAnsiTheme="minorHAnsi" w:cstheme="minorHAnsi"/>
          <w:lang w:val="en-IE" w:eastAsia="en-IE"/>
        </w:rPr>
      </w:pPr>
      <w:r w:rsidRPr="00B94328">
        <w:rPr>
          <w:rFonts w:asciiTheme="minorHAnsi" w:hAnsiTheme="minorHAnsi" w:cstheme="minorHAnsi"/>
          <w:lang w:val="en-IE" w:eastAsia="en-IE"/>
        </w:rPr>
        <w:t>Maintains records</w:t>
      </w:r>
    </w:p>
    <w:p w14:paraId="5E942B2E" w14:textId="6044681F" w:rsidR="00B94328" w:rsidRDefault="00B94328" w:rsidP="001932E2">
      <w:pPr>
        <w:rPr>
          <w:rStyle w:val="ff5fc0fs11fb"/>
          <w:rFonts w:asciiTheme="minorHAnsi" w:hAnsiTheme="minorHAnsi" w:cstheme="minorHAnsi"/>
          <w:b/>
          <w:lang w:val="en"/>
        </w:rPr>
      </w:pPr>
    </w:p>
    <w:p w14:paraId="3B5B454E" w14:textId="77777777" w:rsidR="001932E2" w:rsidRPr="00B94328" w:rsidRDefault="001932E2" w:rsidP="001932E2">
      <w:pPr>
        <w:rPr>
          <w:rStyle w:val="ff5fc0fs11fb"/>
          <w:rFonts w:asciiTheme="minorHAnsi" w:hAnsiTheme="minorHAnsi" w:cstheme="minorHAnsi"/>
          <w:b/>
          <w:lang w:val="en"/>
        </w:rPr>
      </w:pPr>
    </w:p>
    <w:p w14:paraId="75496843" w14:textId="77777777" w:rsidR="00B94328" w:rsidRPr="00B94328" w:rsidRDefault="00B94328" w:rsidP="001932E2">
      <w:pPr>
        <w:pStyle w:val="imalignleft"/>
        <w:textAlignment w:val="baseline"/>
        <w:rPr>
          <w:rStyle w:val="ff5fc0fs11fb"/>
          <w:rFonts w:asciiTheme="minorHAnsi" w:hAnsiTheme="minorHAnsi" w:cstheme="minorHAnsi"/>
        </w:rPr>
      </w:pPr>
      <w:r w:rsidRPr="00B94328">
        <w:rPr>
          <w:rStyle w:val="ff5fc0fs11fb"/>
          <w:rFonts w:asciiTheme="minorHAnsi" w:hAnsiTheme="minorHAnsi" w:cstheme="minorHAnsi"/>
          <w:b/>
          <w:lang w:val="en"/>
        </w:rPr>
        <w:t>Record Keeping</w:t>
      </w:r>
      <w:r w:rsidRPr="00B94328">
        <w:rPr>
          <w:rStyle w:val="ff5fc0fs11fb"/>
          <w:rFonts w:asciiTheme="minorHAnsi" w:hAnsiTheme="minorHAnsi" w:cstheme="minorHAnsi"/>
        </w:rPr>
        <w:t xml:space="preserve"> </w:t>
      </w:r>
    </w:p>
    <w:p w14:paraId="1C31C967" w14:textId="77777777" w:rsidR="00B94328" w:rsidRPr="00B94328" w:rsidRDefault="00B94328" w:rsidP="001932E2">
      <w:pPr>
        <w:rPr>
          <w:rStyle w:val="ff5fc0fs11"/>
          <w:rFonts w:asciiTheme="minorHAnsi" w:hAnsiTheme="minorHAnsi" w:cstheme="minorHAnsi"/>
          <w:lang w:val="en"/>
        </w:rPr>
      </w:pPr>
      <w:r w:rsidRPr="00B94328">
        <w:rPr>
          <w:rStyle w:val="ff5fc0fs11"/>
          <w:rFonts w:asciiTheme="minorHAnsi" w:hAnsiTheme="minorHAnsi" w:cstheme="minorHAnsi"/>
          <w:lang w:val="en"/>
        </w:rPr>
        <w:t>In the event of a critical incident, each member of the team will keep detailed records of phone calls made and received, meetings held, persons met, interventions used, materials used etc. The school secretary (Debby Fee) will have a vital role in receiving and logging telephone calls, sending letters, photocopying materials etc.</w:t>
      </w:r>
    </w:p>
    <w:p w14:paraId="3D084005" w14:textId="377E8539" w:rsidR="00B94328" w:rsidRDefault="00B94328" w:rsidP="001932E2">
      <w:pPr>
        <w:rPr>
          <w:rStyle w:val="ff5fc0fs11"/>
          <w:rFonts w:asciiTheme="minorHAnsi" w:hAnsiTheme="minorHAnsi" w:cstheme="minorHAnsi"/>
          <w:lang w:val="en"/>
        </w:rPr>
      </w:pPr>
    </w:p>
    <w:p w14:paraId="0BC9A4EA" w14:textId="77777777" w:rsidR="001932E2" w:rsidRPr="00B94328" w:rsidRDefault="001932E2" w:rsidP="001932E2">
      <w:pPr>
        <w:rPr>
          <w:rStyle w:val="ff5fc0fs11"/>
          <w:rFonts w:asciiTheme="minorHAnsi" w:hAnsiTheme="minorHAnsi" w:cstheme="minorHAnsi"/>
          <w:lang w:val="en"/>
        </w:rPr>
      </w:pPr>
    </w:p>
    <w:p w14:paraId="008CE439" w14:textId="77777777" w:rsidR="00B94328" w:rsidRPr="00B94328" w:rsidRDefault="00B94328" w:rsidP="001932E2">
      <w:pPr>
        <w:pStyle w:val="imalignleft"/>
        <w:textAlignment w:val="baseline"/>
        <w:rPr>
          <w:rStyle w:val="ff5fc0fs11fb"/>
          <w:rFonts w:asciiTheme="minorHAnsi" w:hAnsiTheme="minorHAnsi" w:cstheme="minorHAnsi"/>
          <w:b/>
          <w:lang w:val="en"/>
        </w:rPr>
      </w:pPr>
      <w:r w:rsidRPr="00B94328">
        <w:rPr>
          <w:rStyle w:val="ff5fc0fs11fb"/>
          <w:rFonts w:asciiTheme="minorHAnsi" w:hAnsiTheme="minorHAnsi" w:cstheme="minorHAnsi"/>
          <w:b/>
          <w:lang w:val="en"/>
        </w:rPr>
        <w:t>Confidentiality and good name considerations</w:t>
      </w:r>
    </w:p>
    <w:p w14:paraId="381C2178" w14:textId="51C86A3E" w:rsidR="00B94328" w:rsidRDefault="00B94328" w:rsidP="001932E2">
      <w:pPr>
        <w:ind w:left="-5" w:hanging="10"/>
        <w:rPr>
          <w:rFonts w:asciiTheme="minorHAnsi" w:hAnsiTheme="minorHAnsi" w:cstheme="minorHAnsi"/>
          <w:lang w:val="en-IE" w:eastAsia="en-IE"/>
        </w:rPr>
      </w:pPr>
      <w:r w:rsidRPr="00B94328">
        <w:rPr>
          <w:rFonts w:asciiTheme="minorHAnsi" w:hAnsiTheme="minorHAnsi" w:cstheme="minorHAnsi"/>
          <w:lang w:val="en-IE" w:eastAsia="en-IE"/>
        </w:rPr>
        <w:t>Management and staff of St Michael’s National School</w:t>
      </w:r>
      <w:r w:rsidRPr="00B94328">
        <w:rPr>
          <w:rFonts w:asciiTheme="minorHAnsi" w:hAnsiTheme="minorHAnsi" w:cstheme="minorHAnsi"/>
          <w:i/>
          <w:lang w:val="en-IE" w:eastAsia="en-IE"/>
        </w:rPr>
        <w:t xml:space="preserve"> </w:t>
      </w:r>
      <w:r w:rsidRPr="00B94328">
        <w:rPr>
          <w:rFonts w:asciiTheme="minorHAnsi" w:hAnsiTheme="minorHAnsi" w:cstheme="minorHAnsi"/>
          <w:lang w:val="en-IE" w:eastAsia="en-IE"/>
        </w:rPr>
        <w:t xml:space="preserve">have a responsibility to protect the privacy and good name of people involved in any incident and will be sensitive to the consequences of public statements. Members of school staff will bear this in mind, and seek to ensure that students do so also, e.g. the term ‘suicide’ will not be used unless there is solid information that death was due to suicide, </w:t>
      </w:r>
      <w:r w:rsidRPr="00B94328">
        <w:rPr>
          <w:rFonts w:asciiTheme="minorHAnsi" w:hAnsiTheme="minorHAnsi" w:cstheme="minorHAnsi"/>
          <w:i/>
          <w:lang w:val="en-IE" w:eastAsia="en-IE"/>
        </w:rPr>
        <w:t xml:space="preserve">and </w:t>
      </w:r>
      <w:r w:rsidRPr="00B94328">
        <w:rPr>
          <w:rFonts w:asciiTheme="minorHAnsi" w:hAnsiTheme="minorHAnsi" w:cstheme="minorHAnsi"/>
          <w:lang w:val="en-IE" w:eastAsia="en-IE"/>
        </w:rPr>
        <w:t>that the family involved consents to its use. The phrases ‘tragic death’ or ‘sudden death’ may be used instead. Similarly, the word ‘murder’ should not be used until it is legally established that a murder was committed. The term ‘violent death’ may be used instead.</w:t>
      </w:r>
    </w:p>
    <w:p w14:paraId="10A0A012" w14:textId="1AF8C30B" w:rsidR="001932E2" w:rsidRDefault="001932E2" w:rsidP="001932E2">
      <w:pPr>
        <w:ind w:left="-5" w:hanging="10"/>
        <w:rPr>
          <w:rFonts w:asciiTheme="minorHAnsi" w:hAnsiTheme="minorHAnsi" w:cstheme="minorHAnsi"/>
          <w:lang w:val="en-IE" w:eastAsia="en-IE"/>
        </w:rPr>
      </w:pPr>
    </w:p>
    <w:p w14:paraId="545F4B12" w14:textId="66CFD5B7" w:rsidR="001932E2" w:rsidRDefault="001932E2" w:rsidP="001932E2">
      <w:pPr>
        <w:ind w:left="-5" w:hanging="10"/>
        <w:rPr>
          <w:rFonts w:asciiTheme="minorHAnsi" w:hAnsiTheme="minorHAnsi" w:cstheme="minorHAnsi"/>
          <w:lang w:val="en-IE" w:eastAsia="en-IE"/>
        </w:rPr>
      </w:pPr>
    </w:p>
    <w:p w14:paraId="4E46C810" w14:textId="77777777" w:rsidR="001932E2" w:rsidRDefault="001932E2" w:rsidP="001932E2">
      <w:pPr>
        <w:ind w:left="-5" w:hanging="10"/>
        <w:rPr>
          <w:rFonts w:asciiTheme="minorHAnsi" w:hAnsiTheme="minorHAnsi" w:cstheme="minorHAnsi"/>
          <w:lang w:val="en-IE" w:eastAsia="en-IE"/>
        </w:rPr>
      </w:pPr>
    </w:p>
    <w:p w14:paraId="40121614" w14:textId="10E5D276" w:rsidR="001932E2" w:rsidRDefault="001932E2" w:rsidP="001932E2">
      <w:pPr>
        <w:ind w:left="-5" w:hanging="10"/>
        <w:rPr>
          <w:rFonts w:asciiTheme="minorHAnsi" w:hAnsiTheme="minorHAnsi" w:cstheme="minorHAnsi"/>
          <w:lang w:val="en-IE" w:eastAsia="en-IE"/>
        </w:rPr>
      </w:pPr>
    </w:p>
    <w:p w14:paraId="6CE550FF" w14:textId="77777777" w:rsidR="00AE3DDD" w:rsidRDefault="00AE3DDD" w:rsidP="001932E2">
      <w:pPr>
        <w:ind w:left="-5" w:hanging="10"/>
        <w:rPr>
          <w:rFonts w:asciiTheme="minorHAnsi" w:hAnsiTheme="minorHAnsi" w:cstheme="minorHAnsi"/>
          <w:lang w:val="en-IE" w:eastAsia="en-IE"/>
        </w:rPr>
      </w:pPr>
    </w:p>
    <w:p w14:paraId="34612665" w14:textId="77777777" w:rsidR="00AE3DDD" w:rsidRDefault="00AE3DDD" w:rsidP="001932E2">
      <w:pPr>
        <w:ind w:left="-5" w:hanging="10"/>
        <w:rPr>
          <w:rFonts w:asciiTheme="minorHAnsi" w:hAnsiTheme="minorHAnsi" w:cstheme="minorHAnsi"/>
          <w:lang w:val="en-IE" w:eastAsia="en-IE"/>
        </w:rPr>
      </w:pPr>
    </w:p>
    <w:p w14:paraId="0E0ACFEE" w14:textId="77777777" w:rsidR="00AE3DDD" w:rsidRDefault="00AE3DDD" w:rsidP="001932E2">
      <w:pPr>
        <w:ind w:left="-5" w:hanging="10"/>
        <w:rPr>
          <w:rFonts w:asciiTheme="minorHAnsi" w:hAnsiTheme="minorHAnsi" w:cstheme="minorHAnsi"/>
          <w:lang w:val="en-IE" w:eastAsia="en-IE"/>
        </w:rPr>
      </w:pPr>
    </w:p>
    <w:p w14:paraId="4FD78BC4" w14:textId="77777777" w:rsidR="00AE3DDD" w:rsidRDefault="00AE3DDD" w:rsidP="001932E2">
      <w:pPr>
        <w:ind w:left="-5" w:hanging="10"/>
        <w:rPr>
          <w:rFonts w:asciiTheme="minorHAnsi" w:hAnsiTheme="minorHAnsi" w:cstheme="minorHAnsi"/>
          <w:lang w:val="en-IE" w:eastAsia="en-IE"/>
        </w:rPr>
      </w:pPr>
    </w:p>
    <w:tbl>
      <w:tblPr>
        <w:tblStyle w:val="TableGrid"/>
        <w:tblW w:w="0" w:type="auto"/>
        <w:tblLook w:val="01E0" w:firstRow="1" w:lastRow="1" w:firstColumn="1" w:lastColumn="1" w:noHBand="0" w:noVBand="0"/>
      </w:tblPr>
      <w:tblGrid>
        <w:gridCol w:w="4380"/>
        <w:gridCol w:w="4246"/>
      </w:tblGrid>
      <w:tr w:rsidR="001932E2" w:rsidRPr="001932E2" w14:paraId="732D5CAB" w14:textId="77777777" w:rsidTr="001932E2">
        <w:trPr>
          <w:trHeight w:val="806"/>
        </w:trPr>
        <w:tc>
          <w:tcPr>
            <w:tcW w:w="8626" w:type="dxa"/>
            <w:gridSpan w:val="2"/>
          </w:tcPr>
          <w:p w14:paraId="2F5F12EC" w14:textId="77777777" w:rsidR="001932E2" w:rsidRPr="001932E2" w:rsidRDefault="001932E2" w:rsidP="00B17AD5">
            <w:pPr>
              <w:spacing w:line="259" w:lineRule="auto"/>
              <w:ind w:left="32"/>
              <w:jc w:val="center"/>
              <w:rPr>
                <w:rFonts w:asciiTheme="minorHAnsi" w:hAnsiTheme="minorHAnsi"/>
                <w:b/>
                <w:lang w:val="en-IE" w:eastAsia="en-IE"/>
              </w:rPr>
            </w:pPr>
            <w:r w:rsidRPr="001932E2">
              <w:rPr>
                <w:rFonts w:asciiTheme="minorHAnsi" w:hAnsiTheme="minorHAnsi"/>
                <w:b/>
                <w:lang w:val="en-IE" w:eastAsia="en-IE"/>
              </w:rPr>
              <w:lastRenderedPageBreak/>
              <w:t>Critical Incident Rooms</w:t>
            </w:r>
          </w:p>
          <w:p w14:paraId="6D65BDC0" w14:textId="77777777" w:rsidR="001932E2" w:rsidRPr="001932E2" w:rsidRDefault="001932E2" w:rsidP="00B17AD5">
            <w:pPr>
              <w:spacing w:line="259" w:lineRule="auto"/>
              <w:ind w:left="32"/>
              <w:jc w:val="center"/>
              <w:rPr>
                <w:rFonts w:asciiTheme="minorHAnsi" w:hAnsiTheme="minorHAnsi"/>
                <w:b/>
                <w:lang w:val="en-IE" w:eastAsia="en-IE"/>
              </w:rPr>
            </w:pPr>
            <w:r w:rsidRPr="001932E2">
              <w:rPr>
                <w:rFonts w:asciiTheme="minorHAnsi" w:hAnsiTheme="minorHAnsi"/>
                <w:lang w:val="en-IE" w:eastAsia="en-IE"/>
              </w:rPr>
              <w:t>In the event of a critical incident, the following rooms are designated for the indicated purposes</w:t>
            </w:r>
          </w:p>
        </w:tc>
      </w:tr>
      <w:tr w:rsidR="001932E2" w:rsidRPr="001932E2" w14:paraId="4167DEA7" w14:textId="77777777" w:rsidTr="001932E2">
        <w:trPr>
          <w:trHeight w:val="421"/>
        </w:trPr>
        <w:tc>
          <w:tcPr>
            <w:tcW w:w="4380" w:type="dxa"/>
          </w:tcPr>
          <w:p w14:paraId="2E48F7F2" w14:textId="77777777" w:rsidR="001932E2" w:rsidRPr="001932E2" w:rsidRDefault="001932E2" w:rsidP="00B17AD5">
            <w:pPr>
              <w:spacing w:after="5" w:line="249" w:lineRule="auto"/>
              <w:ind w:left="10" w:hanging="10"/>
              <w:jc w:val="center"/>
              <w:rPr>
                <w:rFonts w:asciiTheme="minorHAnsi" w:hAnsiTheme="minorHAnsi"/>
                <w:b/>
                <w:lang w:val="en-IE" w:eastAsia="en-IE"/>
              </w:rPr>
            </w:pPr>
            <w:r w:rsidRPr="001932E2">
              <w:rPr>
                <w:rFonts w:asciiTheme="minorHAnsi" w:hAnsiTheme="minorHAnsi"/>
                <w:b/>
                <w:lang w:val="en-IE" w:eastAsia="en-IE"/>
              </w:rPr>
              <w:t>Room Name:</w:t>
            </w:r>
          </w:p>
        </w:tc>
        <w:tc>
          <w:tcPr>
            <w:tcW w:w="4246" w:type="dxa"/>
          </w:tcPr>
          <w:p w14:paraId="405CC113" w14:textId="77777777" w:rsidR="001932E2" w:rsidRPr="001932E2" w:rsidRDefault="001932E2" w:rsidP="00B17AD5">
            <w:pPr>
              <w:spacing w:after="5" w:line="249" w:lineRule="auto"/>
              <w:ind w:left="10" w:hanging="10"/>
              <w:jc w:val="center"/>
              <w:rPr>
                <w:rFonts w:asciiTheme="minorHAnsi" w:hAnsiTheme="minorHAnsi"/>
                <w:lang w:val="en-IE" w:eastAsia="en-IE"/>
              </w:rPr>
            </w:pPr>
            <w:r w:rsidRPr="001932E2">
              <w:rPr>
                <w:rFonts w:asciiTheme="minorHAnsi" w:hAnsiTheme="minorHAnsi"/>
                <w:b/>
                <w:lang w:val="en-IE" w:eastAsia="en-IE"/>
              </w:rPr>
              <w:t>Designated Purpose:</w:t>
            </w:r>
          </w:p>
        </w:tc>
      </w:tr>
      <w:tr w:rsidR="001932E2" w:rsidRPr="001932E2" w14:paraId="696D12A9" w14:textId="77777777" w:rsidTr="001932E2">
        <w:trPr>
          <w:trHeight w:val="555"/>
        </w:trPr>
        <w:tc>
          <w:tcPr>
            <w:tcW w:w="4380" w:type="dxa"/>
          </w:tcPr>
          <w:p w14:paraId="48D583F6" w14:textId="77777777" w:rsidR="001932E2" w:rsidRPr="001932E2" w:rsidRDefault="001932E2" w:rsidP="00B17AD5">
            <w:pPr>
              <w:spacing w:after="5" w:line="249" w:lineRule="auto"/>
              <w:ind w:left="10" w:hanging="10"/>
              <w:jc w:val="both"/>
              <w:rPr>
                <w:rFonts w:asciiTheme="minorHAnsi" w:hAnsiTheme="minorHAnsi"/>
                <w:lang w:val="en-IE" w:eastAsia="en-IE"/>
              </w:rPr>
            </w:pPr>
            <w:r w:rsidRPr="001932E2">
              <w:rPr>
                <w:rFonts w:asciiTheme="minorHAnsi" w:hAnsiTheme="minorHAnsi"/>
                <w:lang w:val="en-IE" w:eastAsia="en-IE"/>
              </w:rPr>
              <w:t>Ms Whelan’s / Mrs Campbell’s room</w:t>
            </w:r>
          </w:p>
        </w:tc>
        <w:tc>
          <w:tcPr>
            <w:tcW w:w="4246" w:type="dxa"/>
          </w:tcPr>
          <w:p w14:paraId="42343F4C" w14:textId="77777777" w:rsidR="001932E2" w:rsidRPr="001932E2" w:rsidRDefault="001932E2" w:rsidP="00B17AD5">
            <w:pPr>
              <w:spacing w:after="5" w:line="249" w:lineRule="auto"/>
              <w:jc w:val="both"/>
              <w:rPr>
                <w:rFonts w:asciiTheme="minorHAnsi" w:hAnsiTheme="minorHAnsi"/>
                <w:b/>
                <w:lang w:val="en-IE" w:eastAsia="en-IE"/>
              </w:rPr>
            </w:pPr>
            <w:r w:rsidRPr="001932E2">
              <w:rPr>
                <w:rFonts w:asciiTheme="minorHAnsi" w:hAnsiTheme="minorHAnsi"/>
                <w:lang w:val="en-IE" w:eastAsia="en-IE"/>
              </w:rPr>
              <w:t>Main room for meeting staff</w:t>
            </w:r>
          </w:p>
        </w:tc>
      </w:tr>
      <w:tr w:rsidR="001932E2" w:rsidRPr="001932E2" w14:paraId="6A981089" w14:textId="77777777" w:rsidTr="001932E2">
        <w:trPr>
          <w:trHeight w:val="563"/>
        </w:trPr>
        <w:tc>
          <w:tcPr>
            <w:tcW w:w="4380" w:type="dxa"/>
          </w:tcPr>
          <w:p w14:paraId="1871C53F" w14:textId="77777777" w:rsidR="001932E2" w:rsidRPr="001932E2" w:rsidRDefault="001932E2" w:rsidP="00B17AD5">
            <w:pPr>
              <w:spacing w:after="5" w:line="249" w:lineRule="auto"/>
              <w:ind w:left="10" w:hanging="10"/>
              <w:jc w:val="both"/>
              <w:rPr>
                <w:rFonts w:asciiTheme="minorHAnsi" w:hAnsiTheme="minorHAnsi"/>
                <w:i/>
                <w:lang w:val="en-IE" w:eastAsia="en-IE"/>
              </w:rPr>
            </w:pPr>
            <w:r w:rsidRPr="001932E2">
              <w:rPr>
                <w:rFonts w:asciiTheme="minorHAnsi" w:hAnsiTheme="minorHAnsi"/>
                <w:lang w:val="en-IE" w:eastAsia="en-IE"/>
              </w:rPr>
              <w:t>Ms Whelan’s / Mrs Campbell’s room</w:t>
            </w:r>
          </w:p>
        </w:tc>
        <w:tc>
          <w:tcPr>
            <w:tcW w:w="4246" w:type="dxa"/>
          </w:tcPr>
          <w:p w14:paraId="5FA8D248" w14:textId="77777777" w:rsidR="001932E2" w:rsidRPr="001932E2" w:rsidRDefault="001932E2" w:rsidP="00B17AD5">
            <w:pPr>
              <w:spacing w:after="5" w:line="249" w:lineRule="auto"/>
              <w:jc w:val="both"/>
              <w:rPr>
                <w:rFonts w:asciiTheme="minorHAnsi" w:hAnsiTheme="minorHAnsi"/>
                <w:b/>
                <w:lang w:val="en-IE" w:eastAsia="en-IE"/>
              </w:rPr>
            </w:pPr>
            <w:r w:rsidRPr="001932E2">
              <w:rPr>
                <w:rFonts w:asciiTheme="minorHAnsi" w:hAnsiTheme="minorHAnsi"/>
                <w:lang w:val="en-IE" w:eastAsia="en-IE"/>
              </w:rPr>
              <w:t>Meetings with students</w:t>
            </w:r>
          </w:p>
        </w:tc>
      </w:tr>
      <w:tr w:rsidR="001932E2" w:rsidRPr="001932E2" w14:paraId="2AAD870F" w14:textId="77777777" w:rsidTr="001932E2">
        <w:trPr>
          <w:trHeight w:val="543"/>
        </w:trPr>
        <w:tc>
          <w:tcPr>
            <w:tcW w:w="4380" w:type="dxa"/>
          </w:tcPr>
          <w:p w14:paraId="66BF45B0" w14:textId="77777777" w:rsidR="001932E2" w:rsidRPr="001932E2" w:rsidRDefault="001932E2" w:rsidP="00B17AD5">
            <w:pPr>
              <w:spacing w:after="5" w:line="249" w:lineRule="auto"/>
              <w:ind w:left="10" w:hanging="10"/>
              <w:jc w:val="both"/>
              <w:rPr>
                <w:rFonts w:asciiTheme="minorHAnsi" w:hAnsiTheme="minorHAnsi"/>
                <w:i/>
                <w:lang w:val="en-IE" w:eastAsia="en-IE"/>
              </w:rPr>
            </w:pPr>
            <w:r w:rsidRPr="001932E2">
              <w:rPr>
                <w:rFonts w:asciiTheme="minorHAnsi" w:hAnsiTheme="minorHAnsi"/>
                <w:lang w:val="en-IE" w:eastAsia="en-IE"/>
              </w:rPr>
              <w:t>Ms Whelan’s / Mrs Campbell’s room</w:t>
            </w:r>
          </w:p>
        </w:tc>
        <w:tc>
          <w:tcPr>
            <w:tcW w:w="4246" w:type="dxa"/>
          </w:tcPr>
          <w:p w14:paraId="52E15CAF" w14:textId="77777777" w:rsidR="001932E2" w:rsidRPr="001932E2" w:rsidRDefault="001932E2" w:rsidP="00B17AD5">
            <w:pPr>
              <w:spacing w:after="5" w:line="249" w:lineRule="auto"/>
              <w:jc w:val="both"/>
              <w:rPr>
                <w:rFonts w:asciiTheme="minorHAnsi" w:hAnsiTheme="minorHAnsi"/>
                <w:b/>
                <w:lang w:val="en-IE" w:eastAsia="en-IE"/>
              </w:rPr>
            </w:pPr>
            <w:r w:rsidRPr="001932E2">
              <w:rPr>
                <w:rFonts w:asciiTheme="minorHAnsi" w:hAnsiTheme="minorHAnsi"/>
                <w:lang w:val="en-IE" w:eastAsia="en-IE"/>
              </w:rPr>
              <w:t>Meetings with parents</w:t>
            </w:r>
          </w:p>
        </w:tc>
      </w:tr>
      <w:tr w:rsidR="001932E2" w:rsidRPr="001932E2" w14:paraId="03E17D5B" w14:textId="77777777" w:rsidTr="001932E2">
        <w:trPr>
          <w:trHeight w:val="565"/>
        </w:trPr>
        <w:tc>
          <w:tcPr>
            <w:tcW w:w="4380" w:type="dxa"/>
          </w:tcPr>
          <w:p w14:paraId="5E2309FD" w14:textId="77777777" w:rsidR="001932E2" w:rsidRPr="001932E2" w:rsidRDefault="001932E2" w:rsidP="00B17AD5">
            <w:pPr>
              <w:spacing w:after="5" w:line="249" w:lineRule="auto"/>
              <w:ind w:left="10" w:hanging="10"/>
              <w:jc w:val="both"/>
              <w:rPr>
                <w:rFonts w:asciiTheme="minorHAnsi" w:hAnsiTheme="minorHAnsi"/>
                <w:i/>
                <w:lang w:val="en-IE" w:eastAsia="en-IE"/>
              </w:rPr>
            </w:pPr>
            <w:r w:rsidRPr="001932E2">
              <w:rPr>
                <w:rFonts w:asciiTheme="minorHAnsi" w:hAnsiTheme="minorHAnsi"/>
                <w:lang w:val="en-IE" w:eastAsia="en-IE"/>
              </w:rPr>
              <w:t>Ms Whelan’s / Mrs Campbell’s room</w:t>
            </w:r>
          </w:p>
        </w:tc>
        <w:tc>
          <w:tcPr>
            <w:tcW w:w="4246" w:type="dxa"/>
          </w:tcPr>
          <w:p w14:paraId="014309F4" w14:textId="77777777" w:rsidR="001932E2" w:rsidRPr="001932E2" w:rsidRDefault="001932E2" w:rsidP="00B17AD5">
            <w:pPr>
              <w:spacing w:after="5" w:line="249" w:lineRule="auto"/>
              <w:jc w:val="both"/>
              <w:rPr>
                <w:rFonts w:asciiTheme="minorHAnsi" w:hAnsiTheme="minorHAnsi"/>
                <w:b/>
                <w:lang w:val="en-IE" w:eastAsia="en-IE"/>
              </w:rPr>
            </w:pPr>
            <w:r w:rsidRPr="001932E2">
              <w:rPr>
                <w:rFonts w:asciiTheme="minorHAnsi" w:hAnsiTheme="minorHAnsi"/>
                <w:lang w:val="en-IE" w:eastAsia="en-IE"/>
              </w:rPr>
              <w:t>Meetings with media</w:t>
            </w:r>
          </w:p>
        </w:tc>
      </w:tr>
      <w:tr w:rsidR="001932E2" w:rsidRPr="001932E2" w14:paraId="045A3789" w14:textId="77777777" w:rsidTr="001932E2">
        <w:trPr>
          <w:trHeight w:val="559"/>
        </w:trPr>
        <w:tc>
          <w:tcPr>
            <w:tcW w:w="4380" w:type="dxa"/>
          </w:tcPr>
          <w:p w14:paraId="7C92C9DF" w14:textId="77777777" w:rsidR="001932E2" w:rsidRPr="001932E2" w:rsidRDefault="001932E2" w:rsidP="00B17AD5">
            <w:pPr>
              <w:spacing w:after="5" w:line="249" w:lineRule="auto"/>
              <w:ind w:left="10" w:hanging="10"/>
              <w:jc w:val="both"/>
              <w:rPr>
                <w:rFonts w:asciiTheme="minorHAnsi" w:hAnsiTheme="minorHAnsi"/>
                <w:i/>
                <w:lang w:val="en-IE" w:eastAsia="en-IE"/>
              </w:rPr>
            </w:pPr>
            <w:r w:rsidRPr="001932E2">
              <w:rPr>
                <w:rFonts w:asciiTheme="minorHAnsi" w:hAnsiTheme="minorHAnsi"/>
                <w:lang w:val="en-IE" w:eastAsia="en-IE"/>
              </w:rPr>
              <w:t>Ms Whelan’s / Mrs Campbell’s room</w:t>
            </w:r>
          </w:p>
        </w:tc>
        <w:tc>
          <w:tcPr>
            <w:tcW w:w="4246" w:type="dxa"/>
          </w:tcPr>
          <w:p w14:paraId="26577618" w14:textId="77777777" w:rsidR="001932E2" w:rsidRPr="001932E2" w:rsidRDefault="001932E2" w:rsidP="00B17AD5">
            <w:pPr>
              <w:spacing w:after="5" w:line="249" w:lineRule="auto"/>
              <w:jc w:val="both"/>
              <w:rPr>
                <w:rFonts w:asciiTheme="minorHAnsi" w:hAnsiTheme="minorHAnsi"/>
                <w:b/>
                <w:lang w:val="en-IE" w:eastAsia="en-IE"/>
              </w:rPr>
            </w:pPr>
            <w:r w:rsidRPr="001932E2">
              <w:rPr>
                <w:rFonts w:asciiTheme="minorHAnsi" w:hAnsiTheme="minorHAnsi"/>
                <w:b/>
                <w:lang w:val="en-IE" w:eastAsia="en-IE"/>
              </w:rPr>
              <w:t>I</w:t>
            </w:r>
            <w:r w:rsidRPr="001932E2">
              <w:rPr>
                <w:rFonts w:asciiTheme="minorHAnsi" w:hAnsiTheme="minorHAnsi"/>
                <w:lang w:val="en-IE" w:eastAsia="en-IE"/>
              </w:rPr>
              <w:t>ndividual sessions with students</w:t>
            </w:r>
          </w:p>
        </w:tc>
      </w:tr>
      <w:tr w:rsidR="001932E2" w:rsidRPr="001932E2" w14:paraId="472CE2AB" w14:textId="77777777" w:rsidTr="001932E2">
        <w:trPr>
          <w:trHeight w:val="695"/>
        </w:trPr>
        <w:tc>
          <w:tcPr>
            <w:tcW w:w="4380" w:type="dxa"/>
          </w:tcPr>
          <w:p w14:paraId="14113AD2" w14:textId="77777777" w:rsidR="001932E2" w:rsidRPr="001932E2" w:rsidRDefault="001932E2" w:rsidP="00B17AD5">
            <w:pPr>
              <w:spacing w:after="5" w:line="249" w:lineRule="auto"/>
              <w:ind w:left="10" w:hanging="10"/>
              <w:jc w:val="both"/>
              <w:rPr>
                <w:rFonts w:asciiTheme="minorHAnsi" w:hAnsiTheme="minorHAnsi"/>
                <w:i/>
                <w:lang w:val="en-IE" w:eastAsia="en-IE"/>
              </w:rPr>
            </w:pPr>
            <w:r w:rsidRPr="001932E2">
              <w:rPr>
                <w:rFonts w:asciiTheme="minorHAnsi" w:hAnsiTheme="minorHAnsi"/>
                <w:lang w:val="en-IE" w:eastAsia="en-IE"/>
              </w:rPr>
              <w:t>Ms Whelan’s / Mrs Campbell’s room</w:t>
            </w:r>
          </w:p>
        </w:tc>
        <w:tc>
          <w:tcPr>
            <w:tcW w:w="4246" w:type="dxa"/>
          </w:tcPr>
          <w:p w14:paraId="740A38AB" w14:textId="77777777" w:rsidR="001932E2" w:rsidRPr="001932E2" w:rsidRDefault="001932E2" w:rsidP="00B17AD5">
            <w:pPr>
              <w:spacing w:after="5" w:line="249" w:lineRule="auto"/>
              <w:jc w:val="both"/>
              <w:rPr>
                <w:rFonts w:asciiTheme="minorHAnsi" w:hAnsiTheme="minorHAnsi"/>
                <w:b/>
                <w:lang w:val="en-IE" w:eastAsia="en-IE"/>
              </w:rPr>
            </w:pPr>
            <w:r w:rsidRPr="001932E2">
              <w:rPr>
                <w:rFonts w:asciiTheme="minorHAnsi" w:hAnsiTheme="minorHAnsi"/>
                <w:lang w:val="en-IE" w:eastAsia="en-IE"/>
              </w:rPr>
              <w:t>Meetings with other visitors</w:t>
            </w:r>
          </w:p>
        </w:tc>
      </w:tr>
    </w:tbl>
    <w:p w14:paraId="5BC7C07F" w14:textId="23AD3066" w:rsidR="001932E2" w:rsidRDefault="001932E2" w:rsidP="001932E2">
      <w:pPr>
        <w:ind w:left="-5" w:hanging="10"/>
        <w:rPr>
          <w:rFonts w:asciiTheme="minorHAnsi" w:hAnsiTheme="minorHAnsi" w:cstheme="minorHAnsi"/>
          <w:lang w:val="en-IE" w:eastAsia="en-IE"/>
        </w:rPr>
      </w:pPr>
    </w:p>
    <w:p w14:paraId="46268FF9" w14:textId="506E11E8" w:rsidR="001932E2" w:rsidRDefault="001932E2" w:rsidP="001932E2">
      <w:pPr>
        <w:ind w:left="-5" w:hanging="10"/>
        <w:rPr>
          <w:rFonts w:asciiTheme="minorHAnsi" w:hAnsiTheme="minorHAnsi" w:cstheme="minorHAnsi"/>
          <w:lang w:val="en-IE" w:eastAsia="en-IE"/>
        </w:rPr>
      </w:pPr>
    </w:p>
    <w:p w14:paraId="14D1188B" w14:textId="77777777" w:rsidR="001932E2" w:rsidRDefault="001932E2" w:rsidP="001932E2">
      <w:pPr>
        <w:pStyle w:val="imalignleft"/>
        <w:textAlignment w:val="baseline"/>
        <w:rPr>
          <w:rStyle w:val="ff5fc0fs11fb"/>
          <w:rFonts w:asciiTheme="minorHAnsi" w:hAnsiTheme="minorHAnsi"/>
          <w:b/>
          <w:sz w:val="22"/>
          <w:szCs w:val="22"/>
          <w:lang w:val="en"/>
        </w:rPr>
      </w:pPr>
      <w:r w:rsidRPr="00AE4989">
        <w:rPr>
          <w:rStyle w:val="ff5fc0fs11fb"/>
          <w:rFonts w:asciiTheme="minorHAnsi" w:hAnsiTheme="minorHAnsi"/>
          <w:b/>
          <w:sz w:val="22"/>
          <w:szCs w:val="22"/>
          <w:lang w:val="en"/>
        </w:rPr>
        <w:t>Development and communication of this Policy and Plan</w:t>
      </w:r>
    </w:p>
    <w:p w14:paraId="34A757E0" w14:textId="113C2293" w:rsidR="001932E2" w:rsidRDefault="001932E2" w:rsidP="001932E2">
      <w:pPr>
        <w:pStyle w:val="imalignleft"/>
        <w:jc w:val="both"/>
        <w:textAlignment w:val="baseline"/>
        <w:rPr>
          <w:rStyle w:val="ff5fc0fs11"/>
          <w:rFonts w:asciiTheme="minorHAnsi" w:hAnsiTheme="minorHAnsi"/>
          <w:sz w:val="22"/>
          <w:szCs w:val="22"/>
          <w:lang w:val="en"/>
        </w:rPr>
      </w:pPr>
      <w:r w:rsidRPr="00AE4989">
        <w:rPr>
          <w:rStyle w:val="ff5fc0fs11"/>
          <w:rFonts w:asciiTheme="minorHAnsi" w:hAnsiTheme="minorHAnsi"/>
          <w:sz w:val="22"/>
          <w:szCs w:val="22"/>
          <w:lang w:val="en"/>
        </w:rPr>
        <w:t>All staff members and BOM members were consulted and their views were canvassed in preparation of the draft plan. The Critical Incident Policy and Plan is available to view, by all relevant members of the school community, on the school’s website.</w:t>
      </w:r>
      <w:r>
        <w:rPr>
          <w:rStyle w:val="ff5fc0fs11"/>
          <w:rFonts w:asciiTheme="minorHAnsi" w:hAnsiTheme="minorHAnsi"/>
          <w:sz w:val="22"/>
          <w:szCs w:val="22"/>
          <w:lang w:val="en"/>
        </w:rPr>
        <w:t xml:space="preserve">  </w:t>
      </w:r>
      <w:r w:rsidRPr="00AE4989">
        <w:rPr>
          <w:rStyle w:val="ff5fc0fs11"/>
          <w:rFonts w:asciiTheme="minorHAnsi" w:hAnsiTheme="minorHAnsi"/>
          <w:sz w:val="22"/>
          <w:szCs w:val="22"/>
          <w:lang w:val="en"/>
        </w:rPr>
        <w:t>Each member of the Critical Incident Team has a personal copy of the plan. A master copy is held in the school office.</w:t>
      </w:r>
      <w:r>
        <w:rPr>
          <w:rStyle w:val="ff5fc0fs11"/>
          <w:rFonts w:asciiTheme="minorHAnsi" w:hAnsiTheme="minorHAnsi"/>
          <w:sz w:val="22"/>
          <w:szCs w:val="22"/>
          <w:lang w:val="en"/>
        </w:rPr>
        <w:t xml:space="preserve">  </w:t>
      </w:r>
      <w:r w:rsidRPr="00AE4989">
        <w:rPr>
          <w:rStyle w:val="ff5fc0fs11"/>
          <w:rFonts w:asciiTheme="minorHAnsi" w:hAnsiTheme="minorHAnsi"/>
          <w:sz w:val="22"/>
          <w:szCs w:val="22"/>
          <w:lang w:val="en"/>
        </w:rPr>
        <w:t>Essential numbers are displayed in the school office</w:t>
      </w:r>
      <w:r>
        <w:rPr>
          <w:rStyle w:val="ff5fc0fs11"/>
          <w:rFonts w:asciiTheme="minorHAnsi" w:hAnsiTheme="minorHAnsi"/>
          <w:sz w:val="22"/>
          <w:szCs w:val="22"/>
          <w:lang w:val="en"/>
        </w:rPr>
        <w:t xml:space="preserve">.  </w:t>
      </w:r>
      <w:r w:rsidRPr="00AE4989">
        <w:rPr>
          <w:rStyle w:val="ff5fc0fs11"/>
          <w:rFonts w:asciiTheme="minorHAnsi" w:hAnsiTheme="minorHAnsi"/>
          <w:sz w:val="22"/>
          <w:szCs w:val="22"/>
          <w:lang w:val="en"/>
        </w:rPr>
        <w:t>All new and temporary staff are introduced to the details of the plan by the Staff Liaison person</w:t>
      </w:r>
      <w:r>
        <w:rPr>
          <w:rStyle w:val="ff5fc0fs11"/>
          <w:rFonts w:asciiTheme="minorHAnsi" w:hAnsiTheme="minorHAnsi"/>
          <w:sz w:val="22"/>
          <w:szCs w:val="22"/>
          <w:lang w:val="en"/>
        </w:rPr>
        <w:t xml:space="preserve">. </w:t>
      </w:r>
    </w:p>
    <w:p w14:paraId="4B072DD4" w14:textId="6D760258" w:rsidR="001932E2" w:rsidRDefault="001932E2" w:rsidP="001932E2">
      <w:pPr>
        <w:pStyle w:val="imalignleft"/>
        <w:jc w:val="both"/>
        <w:textAlignment w:val="baseline"/>
        <w:rPr>
          <w:rStyle w:val="ff5fc0fs11"/>
          <w:rFonts w:asciiTheme="minorHAnsi" w:hAnsiTheme="minorHAnsi"/>
          <w:sz w:val="22"/>
          <w:szCs w:val="22"/>
          <w:lang w:val="en"/>
        </w:rPr>
      </w:pPr>
    </w:p>
    <w:p w14:paraId="6344CC1F" w14:textId="77777777" w:rsidR="001932E2" w:rsidRDefault="001932E2" w:rsidP="001932E2">
      <w:pPr>
        <w:pStyle w:val="imalignleft"/>
        <w:jc w:val="both"/>
        <w:textAlignment w:val="baseline"/>
        <w:rPr>
          <w:rStyle w:val="ff5fc0fs11"/>
          <w:rFonts w:asciiTheme="minorHAnsi" w:hAnsiTheme="minorHAnsi"/>
          <w:sz w:val="22"/>
          <w:szCs w:val="22"/>
          <w:lang w:val="en"/>
        </w:rPr>
      </w:pPr>
    </w:p>
    <w:p w14:paraId="12E2FBE1" w14:textId="77777777" w:rsidR="001932E2" w:rsidRDefault="001932E2" w:rsidP="001932E2">
      <w:pPr>
        <w:pStyle w:val="imalignleft"/>
        <w:jc w:val="both"/>
        <w:textAlignment w:val="baseline"/>
        <w:rPr>
          <w:rStyle w:val="ff0fc0fs12fbfu"/>
          <w:rFonts w:asciiTheme="minorHAnsi" w:hAnsiTheme="minorHAnsi"/>
          <w:b/>
          <w:sz w:val="22"/>
          <w:szCs w:val="22"/>
          <w:lang w:val="en"/>
        </w:rPr>
      </w:pPr>
      <w:r w:rsidRPr="00AE4989">
        <w:rPr>
          <w:rStyle w:val="ff0fc0fs12fbfu"/>
          <w:rFonts w:asciiTheme="minorHAnsi" w:hAnsiTheme="minorHAnsi"/>
          <w:b/>
          <w:sz w:val="22"/>
          <w:szCs w:val="22"/>
          <w:lang w:val="en"/>
        </w:rPr>
        <w:t>Policy Review</w:t>
      </w:r>
    </w:p>
    <w:p w14:paraId="28E58F80" w14:textId="77777777" w:rsidR="001932E2" w:rsidRDefault="001932E2" w:rsidP="001932E2">
      <w:pPr>
        <w:pStyle w:val="imalignleft"/>
        <w:jc w:val="both"/>
        <w:textAlignment w:val="baseline"/>
        <w:rPr>
          <w:rStyle w:val="ff0fc0fs12"/>
          <w:rFonts w:asciiTheme="minorHAnsi" w:hAnsiTheme="minorHAnsi"/>
          <w:sz w:val="22"/>
          <w:szCs w:val="22"/>
          <w:lang w:val="en"/>
        </w:rPr>
      </w:pPr>
      <w:r w:rsidRPr="00AE4989">
        <w:rPr>
          <w:rStyle w:val="ff0fc0fs12"/>
          <w:rFonts w:asciiTheme="minorHAnsi" w:hAnsiTheme="minorHAnsi"/>
          <w:sz w:val="22"/>
          <w:szCs w:val="22"/>
          <w:lang w:val="en"/>
        </w:rPr>
        <w:t>St Michael’s National School will review their Critical Incident Policy annually or more frequently if required.</w:t>
      </w:r>
    </w:p>
    <w:p w14:paraId="09BEF426" w14:textId="462BFEDB" w:rsidR="001932E2" w:rsidRDefault="001932E2" w:rsidP="001932E2">
      <w:pPr>
        <w:pStyle w:val="imalignleft"/>
        <w:jc w:val="both"/>
        <w:textAlignment w:val="baseline"/>
        <w:rPr>
          <w:rStyle w:val="ff5fc0fs11fi"/>
          <w:rFonts w:asciiTheme="minorHAnsi" w:hAnsiTheme="minorHAnsi"/>
          <w:sz w:val="22"/>
          <w:szCs w:val="22"/>
          <w:lang w:val="en"/>
        </w:rPr>
      </w:pPr>
      <w:r w:rsidRPr="00AE4989">
        <w:rPr>
          <w:rStyle w:val="ff5fc0fs11fi"/>
          <w:rFonts w:asciiTheme="minorHAnsi" w:hAnsiTheme="minorHAnsi"/>
          <w:sz w:val="22"/>
          <w:szCs w:val="22"/>
          <w:lang w:val="en"/>
        </w:rPr>
        <w:t xml:space="preserve">Reviewed policy was ratified by BOM in </w:t>
      </w:r>
      <w:r w:rsidR="00AE3DDD">
        <w:rPr>
          <w:rStyle w:val="ff5fc0fs11fi"/>
          <w:rFonts w:asciiTheme="minorHAnsi" w:hAnsiTheme="minorHAnsi"/>
          <w:sz w:val="22"/>
          <w:szCs w:val="22"/>
          <w:lang w:val="en"/>
        </w:rPr>
        <w:t>March 2023.</w:t>
      </w:r>
    </w:p>
    <w:p w14:paraId="70747C81" w14:textId="77777777" w:rsidR="001932E2" w:rsidRDefault="001932E2" w:rsidP="001932E2">
      <w:pPr>
        <w:pStyle w:val="imalignleft"/>
        <w:jc w:val="both"/>
        <w:textAlignment w:val="baseline"/>
        <w:rPr>
          <w:rStyle w:val="ff5fc0fs11fi"/>
          <w:rFonts w:asciiTheme="minorHAnsi" w:hAnsiTheme="minorHAnsi"/>
          <w:sz w:val="22"/>
          <w:szCs w:val="22"/>
          <w:lang w:val="en"/>
        </w:rPr>
      </w:pPr>
    </w:p>
    <w:p w14:paraId="7DA916B0" w14:textId="77777777" w:rsidR="001932E2" w:rsidRDefault="001932E2" w:rsidP="001932E2">
      <w:pPr>
        <w:rPr>
          <w:rFonts w:asciiTheme="minorHAnsi" w:hAnsiTheme="minorHAnsi"/>
          <w:sz w:val="22"/>
          <w:szCs w:val="22"/>
        </w:rPr>
      </w:pPr>
    </w:p>
    <w:p w14:paraId="5AD869AD" w14:textId="77777777" w:rsidR="001932E2" w:rsidRDefault="001932E2" w:rsidP="001932E2">
      <w:pPr>
        <w:rPr>
          <w:rFonts w:asciiTheme="minorHAnsi" w:hAnsiTheme="minorHAnsi"/>
          <w:sz w:val="22"/>
          <w:szCs w:val="22"/>
        </w:rPr>
      </w:pPr>
      <w:r w:rsidRPr="00AE4989">
        <w:rPr>
          <w:rFonts w:asciiTheme="minorHAnsi" w:hAnsiTheme="minorHAnsi"/>
          <w:sz w:val="22"/>
          <w:szCs w:val="22"/>
        </w:rPr>
        <w:t>Signed:</w:t>
      </w:r>
      <w:r w:rsidRPr="00AE4989">
        <w:rPr>
          <w:rFonts w:asciiTheme="minorHAnsi" w:hAnsiTheme="minorHAnsi"/>
          <w:sz w:val="22"/>
          <w:szCs w:val="22"/>
        </w:rPr>
        <w:tab/>
      </w:r>
      <w:r>
        <w:rPr>
          <w:rFonts w:asciiTheme="minorHAnsi" w:hAnsiTheme="minorHAnsi"/>
          <w:sz w:val="22"/>
          <w:szCs w:val="22"/>
        </w:rPr>
        <w:t>____________________________________</w:t>
      </w:r>
      <w:r w:rsidRPr="00AE4989">
        <w:rPr>
          <w:rFonts w:asciiTheme="minorHAnsi" w:hAnsiTheme="minorHAnsi"/>
          <w:sz w:val="22"/>
          <w:szCs w:val="22"/>
        </w:rPr>
        <w:tab/>
        <w:t xml:space="preserve">Date: </w:t>
      </w:r>
      <w:r w:rsidRPr="00AE4989">
        <w:rPr>
          <w:rFonts w:asciiTheme="minorHAnsi" w:hAnsiTheme="minorHAnsi"/>
          <w:sz w:val="22"/>
          <w:szCs w:val="22"/>
        </w:rPr>
        <w:tab/>
        <w:t>______________________</w:t>
      </w:r>
    </w:p>
    <w:p w14:paraId="3B5B08E9" w14:textId="77777777" w:rsidR="001932E2" w:rsidRPr="00AE4989" w:rsidRDefault="001932E2" w:rsidP="001932E2">
      <w:pPr>
        <w:ind w:firstLine="720"/>
        <w:rPr>
          <w:rFonts w:asciiTheme="minorHAnsi" w:hAnsiTheme="minorHAnsi"/>
          <w:sz w:val="22"/>
          <w:szCs w:val="22"/>
        </w:rPr>
      </w:pPr>
      <w:r w:rsidRPr="00AE4989">
        <w:rPr>
          <w:rFonts w:asciiTheme="minorHAnsi" w:hAnsiTheme="minorHAnsi"/>
          <w:sz w:val="22"/>
          <w:szCs w:val="22"/>
        </w:rPr>
        <w:t>(Chairperson)</w:t>
      </w:r>
    </w:p>
    <w:p w14:paraId="57CDDB6B" w14:textId="77777777" w:rsidR="001932E2" w:rsidRDefault="001932E2" w:rsidP="001932E2">
      <w:pPr>
        <w:rPr>
          <w:rFonts w:asciiTheme="minorHAnsi" w:hAnsiTheme="minorHAnsi"/>
          <w:sz w:val="22"/>
          <w:szCs w:val="22"/>
        </w:rPr>
      </w:pPr>
    </w:p>
    <w:p w14:paraId="0F67851F" w14:textId="77777777" w:rsidR="001932E2" w:rsidRDefault="001932E2" w:rsidP="001932E2">
      <w:pPr>
        <w:rPr>
          <w:rFonts w:asciiTheme="minorHAnsi" w:hAnsiTheme="minorHAnsi"/>
          <w:sz w:val="22"/>
          <w:szCs w:val="22"/>
        </w:rPr>
      </w:pPr>
    </w:p>
    <w:p w14:paraId="116AA34C" w14:textId="680938B5" w:rsidR="001932E2" w:rsidRDefault="001932E2" w:rsidP="001932E2">
      <w:pPr>
        <w:rPr>
          <w:rFonts w:asciiTheme="minorHAnsi" w:hAnsiTheme="minorHAnsi"/>
          <w:sz w:val="22"/>
          <w:szCs w:val="22"/>
        </w:rPr>
      </w:pPr>
      <w:r w:rsidRPr="00AE4989">
        <w:rPr>
          <w:rFonts w:asciiTheme="minorHAnsi" w:hAnsiTheme="minorHAnsi"/>
          <w:sz w:val="22"/>
          <w:szCs w:val="22"/>
        </w:rPr>
        <w:t>Signed:</w:t>
      </w:r>
      <w:r w:rsidRPr="00AE4989">
        <w:rPr>
          <w:rFonts w:asciiTheme="minorHAnsi" w:hAnsiTheme="minorHAnsi"/>
          <w:sz w:val="22"/>
          <w:szCs w:val="22"/>
        </w:rPr>
        <w:tab/>
      </w:r>
      <w:r>
        <w:rPr>
          <w:rFonts w:asciiTheme="minorHAnsi" w:hAnsiTheme="minorHAnsi"/>
          <w:sz w:val="22"/>
          <w:szCs w:val="22"/>
        </w:rPr>
        <w:t xml:space="preserve">____________________________________       </w:t>
      </w:r>
      <w:r w:rsidRPr="00AE4989">
        <w:rPr>
          <w:rFonts w:asciiTheme="minorHAnsi" w:hAnsiTheme="minorHAnsi"/>
          <w:sz w:val="22"/>
          <w:szCs w:val="22"/>
        </w:rPr>
        <w:t xml:space="preserve">Date: </w:t>
      </w:r>
      <w:r w:rsidRPr="00AE4989">
        <w:rPr>
          <w:rFonts w:asciiTheme="minorHAnsi" w:hAnsiTheme="minorHAnsi"/>
          <w:sz w:val="22"/>
          <w:szCs w:val="22"/>
        </w:rPr>
        <w:tab/>
      </w:r>
      <w:r>
        <w:rPr>
          <w:rFonts w:asciiTheme="minorHAnsi" w:hAnsiTheme="minorHAnsi"/>
          <w:sz w:val="22"/>
          <w:szCs w:val="22"/>
        </w:rPr>
        <w:t>______________________</w:t>
      </w:r>
    </w:p>
    <w:p w14:paraId="43075474" w14:textId="0469BD8D" w:rsidR="001932E2" w:rsidRDefault="001932E2" w:rsidP="001932E2">
      <w:pPr>
        <w:ind w:firstLine="720"/>
        <w:rPr>
          <w:rFonts w:asciiTheme="minorHAnsi" w:hAnsiTheme="minorHAnsi"/>
          <w:sz w:val="22"/>
          <w:szCs w:val="22"/>
        </w:rPr>
      </w:pPr>
      <w:r>
        <w:rPr>
          <w:rFonts w:asciiTheme="minorHAnsi" w:hAnsiTheme="minorHAnsi"/>
          <w:sz w:val="22"/>
          <w:szCs w:val="22"/>
        </w:rPr>
        <w:t xml:space="preserve"> </w:t>
      </w:r>
      <w:r w:rsidRPr="00AE4989">
        <w:rPr>
          <w:rFonts w:asciiTheme="minorHAnsi" w:hAnsiTheme="minorHAnsi"/>
          <w:sz w:val="22"/>
          <w:szCs w:val="22"/>
        </w:rPr>
        <w:t xml:space="preserve">(Principal) </w:t>
      </w:r>
    </w:p>
    <w:p w14:paraId="67997F7F" w14:textId="06BD0A99" w:rsidR="00751C58" w:rsidRDefault="00751C58" w:rsidP="001932E2">
      <w:pPr>
        <w:ind w:firstLine="720"/>
        <w:rPr>
          <w:rFonts w:asciiTheme="minorHAnsi" w:hAnsiTheme="minorHAnsi"/>
          <w:sz w:val="22"/>
          <w:szCs w:val="22"/>
        </w:rPr>
      </w:pPr>
    </w:p>
    <w:p w14:paraId="1D4C52CC" w14:textId="6BF6D960" w:rsidR="00751C58" w:rsidRDefault="00751C58" w:rsidP="00751C58">
      <w:pPr>
        <w:rPr>
          <w:rFonts w:asciiTheme="minorHAnsi" w:hAnsiTheme="minorHAnsi"/>
          <w:sz w:val="22"/>
          <w:szCs w:val="22"/>
        </w:rPr>
      </w:pPr>
    </w:p>
    <w:p w14:paraId="77FE238B" w14:textId="6BA68C72" w:rsidR="00751C58" w:rsidRDefault="00751C58" w:rsidP="00751C58">
      <w:pPr>
        <w:rPr>
          <w:rFonts w:asciiTheme="minorHAnsi" w:hAnsiTheme="minorHAnsi"/>
          <w:sz w:val="22"/>
          <w:szCs w:val="22"/>
        </w:rPr>
      </w:pPr>
    </w:p>
    <w:p w14:paraId="6F66E27A" w14:textId="590B6645" w:rsidR="00751C58" w:rsidRDefault="00751C58" w:rsidP="00751C58">
      <w:pPr>
        <w:rPr>
          <w:rFonts w:asciiTheme="minorHAnsi" w:hAnsiTheme="minorHAnsi"/>
          <w:sz w:val="22"/>
          <w:szCs w:val="22"/>
        </w:rPr>
      </w:pPr>
    </w:p>
    <w:p w14:paraId="255F39F6" w14:textId="513F647D" w:rsidR="00751C58" w:rsidRDefault="00751C58" w:rsidP="00751C58">
      <w:pPr>
        <w:rPr>
          <w:rFonts w:asciiTheme="minorHAnsi" w:hAnsiTheme="minorHAnsi"/>
          <w:sz w:val="22"/>
          <w:szCs w:val="22"/>
        </w:rPr>
      </w:pPr>
    </w:p>
    <w:p w14:paraId="07FEEC40" w14:textId="59BA08BF" w:rsidR="00751C58" w:rsidRDefault="00751C58" w:rsidP="00751C58">
      <w:pPr>
        <w:rPr>
          <w:rFonts w:asciiTheme="minorHAnsi" w:hAnsiTheme="minorHAnsi"/>
          <w:sz w:val="22"/>
          <w:szCs w:val="22"/>
        </w:rPr>
      </w:pPr>
    </w:p>
    <w:p w14:paraId="7AB9D5AC" w14:textId="46471494" w:rsidR="00751C58" w:rsidRDefault="00751C58" w:rsidP="00751C58">
      <w:pPr>
        <w:rPr>
          <w:rFonts w:asciiTheme="minorHAnsi" w:hAnsiTheme="minorHAnsi"/>
          <w:sz w:val="22"/>
          <w:szCs w:val="22"/>
        </w:rPr>
      </w:pPr>
    </w:p>
    <w:p w14:paraId="6FDA78CD" w14:textId="77777777" w:rsidR="00A738D5" w:rsidRDefault="00A738D5" w:rsidP="00751C58">
      <w:pPr>
        <w:rPr>
          <w:rFonts w:asciiTheme="minorHAnsi" w:hAnsiTheme="minorHAnsi"/>
          <w:sz w:val="22"/>
          <w:szCs w:val="22"/>
        </w:rPr>
      </w:pPr>
    </w:p>
    <w:p w14:paraId="1BE91510" w14:textId="77777777" w:rsidR="00A738D5" w:rsidRDefault="00A738D5" w:rsidP="00751C58">
      <w:pPr>
        <w:rPr>
          <w:rFonts w:asciiTheme="minorHAnsi" w:hAnsiTheme="minorHAnsi"/>
          <w:sz w:val="22"/>
          <w:szCs w:val="22"/>
        </w:rPr>
      </w:pPr>
      <w:bookmarkStart w:id="0" w:name="_GoBack"/>
      <w:bookmarkEnd w:id="0"/>
    </w:p>
    <w:p w14:paraId="3A244DCD" w14:textId="1DC9810D" w:rsidR="00751C58" w:rsidRDefault="00751C58" w:rsidP="00751C58">
      <w:pPr>
        <w:rPr>
          <w:rFonts w:asciiTheme="minorHAnsi" w:hAnsiTheme="minorHAnsi"/>
          <w:sz w:val="22"/>
          <w:szCs w:val="22"/>
        </w:rPr>
      </w:pPr>
    </w:p>
    <w:p w14:paraId="01EE53AB" w14:textId="2464D42F" w:rsidR="00751C58" w:rsidRPr="00751C58" w:rsidRDefault="00751C58" w:rsidP="00751C58">
      <w:pPr>
        <w:rPr>
          <w:rStyle w:val="ff0fc0fs12fbfu"/>
          <w:rFonts w:asciiTheme="minorHAnsi" w:hAnsiTheme="minorHAnsi" w:cstheme="minorHAnsi"/>
          <w:b/>
          <w:lang w:val="en"/>
        </w:rPr>
      </w:pPr>
      <w:r w:rsidRPr="00751C58">
        <w:rPr>
          <w:rStyle w:val="ff0fc0fs12fbfu"/>
          <w:rFonts w:asciiTheme="minorHAnsi" w:hAnsiTheme="minorHAnsi" w:cstheme="minorHAnsi"/>
          <w:b/>
          <w:lang w:val="en"/>
        </w:rPr>
        <w:lastRenderedPageBreak/>
        <w:t>SHORT TERM ACTIONS – DAY 1</w:t>
      </w:r>
    </w:p>
    <w:tbl>
      <w:tblPr>
        <w:tblW w:w="947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 w:type="dxa"/>
          <w:left w:w="93" w:type="dxa"/>
          <w:bottom w:w="21" w:type="dxa"/>
          <w:right w:w="2" w:type="dxa"/>
        </w:tblCellMar>
        <w:tblLook w:val="00A0" w:firstRow="1" w:lastRow="0" w:firstColumn="1" w:lastColumn="0" w:noHBand="0" w:noVBand="0"/>
      </w:tblPr>
      <w:tblGrid>
        <w:gridCol w:w="5507"/>
        <w:gridCol w:w="3966"/>
      </w:tblGrid>
      <w:tr w:rsidR="00751C58" w:rsidRPr="00751C58" w14:paraId="34E6F6E4" w14:textId="77777777" w:rsidTr="00B17AD5">
        <w:trPr>
          <w:trHeight w:val="367"/>
        </w:trPr>
        <w:tc>
          <w:tcPr>
            <w:tcW w:w="5507" w:type="dxa"/>
            <w:shd w:val="clear" w:color="auto" w:fill="auto"/>
          </w:tcPr>
          <w:p w14:paraId="2F0C8863" w14:textId="77777777" w:rsidR="00751C58" w:rsidRPr="00751C58" w:rsidRDefault="00751C58" w:rsidP="00751C58">
            <w:pPr>
              <w:ind w:left="32"/>
              <w:rPr>
                <w:rFonts w:asciiTheme="minorHAnsi" w:hAnsiTheme="minorHAnsi" w:cstheme="minorHAnsi"/>
                <w:lang w:val="en-IE" w:eastAsia="en-IE"/>
              </w:rPr>
            </w:pPr>
            <w:r w:rsidRPr="00751C58">
              <w:rPr>
                <w:rFonts w:asciiTheme="minorHAnsi" w:hAnsiTheme="minorHAnsi" w:cstheme="minorHAnsi"/>
                <w:b/>
                <w:lang w:val="en-IE" w:eastAsia="en-IE"/>
              </w:rPr>
              <w:t xml:space="preserve">Task </w:t>
            </w:r>
          </w:p>
        </w:tc>
        <w:tc>
          <w:tcPr>
            <w:tcW w:w="3966" w:type="dxa"/>
            <w:shd w:val="clear" w:color="auto" w:fill="auto"/>
          </w:tcPr>
          <w:p w14:paraId="0ED8F977" w14:textId="77777777" w:rsidR="00751C58" w:rsidRPr="00751C58" w:rsidRDefault="00751C58" w:rsidP="00751C58">
            <w:pPr>
              <w:ind w:left="11"/>
              <w:rPr>
                <w:rFonts w:asciiTheme="minorHAnsi" w:hAnsiTheme="minorHAnsi" w:cstheme="minorHAnsi"/>
                <w:lang w:val="en-IE" w:eastAsia="en-IE"/>
              </w:rPr>
            </w:pPr>
            <w:r w:rsidRPr="00751C58">
              <w:rPr>
                <w:rFonts w:asciiTheme="minorHAnsi" w:hAnsiTheme="minorHAnsi" w:cstheme="minorHAnsi"/>
                <w:b/>
                <w:lang w:val="en-IE" w:eastAsia="en-IE"/>
              </w:rPr>
              <w:t>Name</w:t>
            </w:r>
          </w:p>
        </w:tc>
      </w:tr>
      <w:tr w:rsidR="00751C58" w:rsidRPr="00751C58" w14:paraId="40F415AF" w14:textId="77777777" w:rsidTr="00B17AD5">
        <w:trPr>
          <w:trHeight w:val="576"/>
        </w:trPr>
        <w:tc>
          <w:tcPr>
            <w:tcW w:w="5507" w:type="dxa"/>
            <w:shd w:val="clear" w:color="auto" w:fill="auto"/>
          </w:tcPr>
          <w:p w14:paraId="1B9A4632" w14:textId="77777777" w:rsidR="00751C58" w:rsidRPr="00751C58" w:rsidRDefault="00751C58" w:rsidP="00751C58">
            <w:pPr>
              <w:ind w:left="32"/>
              <w:rPr>
                <w:rFonts w:asciiTheme="minorHAnsi" w:hAnsiTheme="minorHAnsi" w:cstheme="minorHAnsi"/>
                <w:lang w:val="en-IE" w:eastAsia="en-IE"/>
              </w:rPr>
            </w:pPr>
            <w:r w:rsidRPr="00751C58">
              <w:rPr>
                <w:rFonts w:asciiTheme="minorHAnsi" w:hAnsiTheme="minorHAnsi" w:cstheme="minorHAnsi"/>
                <w:lang w:val="en-IE" w:eastAsia="en-IE"/>
              </w:rPr>
              <w:t>Gather accurate information</w:t>
            </w:r>
          </w:p>
        </w:tc>
        <w:tc>
          <w:tcPr>
            <w:tcW w:w="3966" w:type="dxa"/>
            <w:shd w:val="clear" w:color="auto" w:fill="auto"/>
          </w:tcPr>
          <w:p w14:paraId="0883BCF1" w14:textId="77777777" w:rsidR="00751C58" w:rsidRPr="00751C58" w:rsidRDefault="00751C58" w:rsidP="00751C58">
            <w:pPr>
              <w:ind w:left="10" w:hanging="10"/>
              <w:rPr>
                <w:rFonts w:asciiTheme="minorHAnsi" w:hAnsiTheme="minorHAnsi" w:cstheme="minorHAnsi"/>
                <w:color w:val="595859"/>
                <w:lang w:val="en-IE" w:eastAsia="en-IE"/>
              </w:rPr>
            </w:pPr>
          </w:p>
        </w:tc>
      </w:tr>
      <w:tr w:rsidR="00751C58" w:rsidRPr="00751C58" w14:paraId="4F2D90F1" w14:textId="77777777" w:rsidTr="00B17AD5">
        <w:trPr>
          <w:trHeight w:val="528"/>
        </w:trPr>
        <w:tc>
          <w:tcPr>
            <w:tcW w:w="5507" w:type="dxa"/>
            <w:shd w:val="clear" w:color="auto" w:fill="auto"/>
          </w:tcPr>
          <w:p w14:paraId="6EF0B3E3" w14:textId="77777777" w:rsidR="00751C58" w:rsidRPr="00751C58" w:rsidRDefault="00751C58" w:rsidP="00751C58">
            <w:pPr>
              <w:ind w:left="32"/>
              <w:rPr>
                <w:rFonts w:asciiTheme="minorHAnsi" w:hAnsiTheme="minorHAnsi" w:cstheme="minorHAnsi"/>
                <w:lang w:val="en-IE" w:eastAsia="en-IE"/>
              </w:rPr>
            </w:pPr>
            <w:r w:rsidRPr="00751C58">
              <w:rPr>
                <w:rFonts w:asciiTheme="minorHAnsi" w:hAnsiTheme="minorHAnsi" w:cstheme="minorHAnsi"/>
                <w:lang w:val="en-IE" w:eastAsia="en-IE"/>
              </w:rPr>
              <w:t>Who, what, when, where?</w:t>
            </w:r>
          </w:p>
        </w:tc>
        <w:tc>
          <w:tcPr>
            <w:tcW w:w="3966" w:type="dxa"/>
            <w:shd w:val="clear" w:color="auto" w:fill="auto"/>
          </w:tcPr>
          <w:p w14:paraId="2331F916" w14:textId="77777777" w:rsidR="00751C58" w:rsidRPr="00751C58" w:rsidRDefault="00751C58" w:rsidP="00751C58">
            <w:pPr>
              <w:ind w:left="10" w:hanging="10"/>
              <w:rPr>
                <w:rFonts w:asciiTheme="minorHAnsi" w:hAnsiTheme="minorHAnsi" w:cstheme="minorHAnsi"/>
                <w:color w:val="595859"/>
                <w:lang w:val="en-IE" w:eastAsia="en-IE"/>
              </w:rPr>
            </w:pPr>
          </w:p>
        </w:tc>
      </w:tr>
      <w:tr w:rsidR="00751C58" w:rsidRPr="00751C58" w14:paraId="693D4EFE" w14:textId="77777777" w:rsidTr="00B17AD5">
        <w:trPr>
          <w:trHeight w:val="536"/>
        </w:trPr>
        <w:tc>
          <w:tcPr>
            <w:tcW w:w="5507" w:type="dxa"/>
            <w:shd w:val="clear" w:color="auto" w:fill="auto"/>
          </w:tcPr>
          <w:p w14:paraId="221E4020" w14:textId="77777777" w:rsidR="00751C58" w:rsidRPr="00751C58" w:rsidRDefault="00751C58" w:rsidP="00751C58">
            <w:pPr>
              <w:ind w:left="32" w:right="167"/>
              <w:rPr>
                <w:rFonts w:asciiTheme="minorHAnsi" w:hAnsiTheme="minorHAnsi" w:cstheme="minorHAnsi"/>
                <w:lang w:val="en-IE" w:eastAsia="en-IE"/>
              </w:rPr>
            </w:pPr>
            <w:r w:rsidRPr="00751C58">
              <w:rPr>
                <w:rFonts w:asciiTheme="minorHAnsi" w:hAnsiTheme="minorHAnsi" w:cstheme="minorHAnsi"/>
                <w:lang w:val="en-IE" w:eastAsia="en-IE"/>
              </w:rPr>
              <w:t xml:space="preserve">Convene a CIMT meeting – specify time and place clearly </w:t>
            </w:r>
          </w:p>
        </w:tc>
        <w:tc>
          <w:tcPr>
            <w:tcW w:w="3966" w:type="dxa"/>
            <w:shd w:val="clear" w:color="auto" w:fill="auto"/>
          </w:tcPr>
          <w:p w14:paraId="7D8EC58B" w14:textId="77777777" w:rsidR="00751C58" w:rsidRPr="00751C58" w:rsidRDefault="00751C58" w:rsidP="00751C58">
            <w:pPr>
              <w:ind w:left="10" w:hanging="10"/>
              <w:rPr>
                <w:rFonts w:asciiTheme="minorHAnsi" w:hAnsiTheme="minorHAnsi" w:cstheme="minorHAnsi"/>
                <w:color w:val="595859"/>
                <w:lang w:val="en-IE" w:eastAsia="en-IE"/>
              </w:rPr>
            </w:pPr>
          </w:p>
        </w:tc>
      </w:tr>
      <w:tr w:rsidR="00751C58" w:rsidRPr="00751C58" w14:paraId="2B0A22CF" w14:textId="77777777" w:rsidTr="00B17AD5">
        <w:trPr>
          <w:trHeight w:val="725"/>
        </w:trPr>
        <w:tc>
          <w:tcPr>
            <w:tcW w:w="5507" w:type="dxa"/>
            <w:shd w:val="clear" w:color="auto" w:fill="auto"/>
          </w:tcPr>
          <w:p w14:paraId="700C5CE2" w14:textId="77777777" w:rsidR="00751C58" w:rsidRPr="00751C58" w:rsidRDefault="00751C58" w:rsidP="00751C58">
            <w:pPr>
              <w:ind w:left="32"/>
              <w:rPr>
                <w:rFonts w:asciiTheme="minorHAnsi" w:hAnsiTheme="minorHAnsi" w:cstheme="minorHAnsi"/>
                <w:lang w:val="en-IE" w:eastAsia="en-IE"/>
              </w:rPr>
            </w:pPr>
            <w:r w:rsidRPr="00751C58">
              <w:rPr>
                <w:rFonts w:asciiTheme="minorHAnsi" w:hAnsiTheme="minorHAnsi" w:cstheme="minorHAnsi"/>
                <w:lang w:val="en-IE" w:eastAsia="en-IE"/>
              </w:rPr>
              <w:t>Contact external agencies</w:t>
            </w:r>
          </w:p>
        </w:tc>
        <w:tc>
          <w:tcPr>
            <w:tcW w:w="3966" w:type="dxa"/>
            <w:shd w:val="clear" w:color="auto" w:fill="auto"/>
          </w:tcPr>
          <w:p w14:paraId="2554388C" w14:textId="77777777" w:rsidR="00751C58" w:rsidRPr="00751C58" w:rsidRDefault="00751C58" w:rsidP="00751C58">
            <w:pPr>
              <w:ind w:left="10" w:hanging="10"/>
              <w:rPr>
                <w:rFonts w:asciiTheme="minorHAnsi" w:hAnsiTheme="minorHAnsi" w:cstheme="minorHAnsi"/>
                <w:color w:val="595859"/>
                <w:lang w:val="en-IE" w:eastAsia="en-IE"/>
              </w:rPr>
            </w:pPr>
          </w:p>
        </w:tc>
      </w:tr>
      <w:tr w:rsidR="00751C58" w:rsidRPr="00751C58" w14:paraId="287B9855" w14:textId="77777777" w:rsidTr="00B17AD5">
        <w:trPr>
          <w:trHeight w:val="613"/>
        </w:trPr>
        <w:tc>
          <w:tcPr>
            <w:tcW w:w="5507" w:type="dxa"/>
            <w:shd w:val="clear" w:color="auto" w:fill="auto"/>
          </w:tcPr>
          <w:p w14:paraId="3EE631C5" w14:textId="77777777" w:rsidR="00751C58" w:rsidRPr="00751C58" w:rsidRDefault="00751C58" w:rsidP="00751C58">
            <w:pPr>
              <w:ind w:left="32"/>
              <w:rPr>
                <w:rFonts w:asciiTheme="minorHAnsi" w:hAnsiTheme="minorHAnsi" w:cstheme="minorHAnsi"/>
                <w:lang w:val="en-IE" w:eastAsia="en-IE"/>
              </w:rPr>
            </w:pPr>
            <w:r w:rsidRPr="00751C58">
              <w:rPr>
                <w:rFonts w:asciiTheme="minorHAnsi" w:hAnsiTheme="minorHAnsi" w:cstheme="minorHAnsi"/>
                <w:lang w:val="en-IE" w:eastAsia="en-IE"/>
              </w:rPr>
              <w:t>Arrange supervision for students</w:t>
            </w:r>
          </w:p>
        </w:tc>
        <w:tc>
          <w:tcPr>
            <w:tcW w:w="3966" w:type="dxa"/>
            <w:shd w:val="clear" w:color="auto" w:fill="auto"/>
          </w:tcPr>
          <w:p w14:paraId="201032DA" w14:textId="77777777" w:rsidR="00751C58" w:rsidRPr="00751C58" w:rsidRDefault="00751C58" w:rsidP="00751C58">
            <w:pPr>
              <w:ind w:left="10" w:hanging="10"/>
              <w:rPr>
                <w:rFonts w:asciiTheme="minorHAnsi" w:hAnsiTheme="minorHAnsi" w:cstheme="minorHAnsi"/>
                <w:color w:val="595859"/>
                <w:lang w:val="en-IE" w:eastAsia="en-IE"/>
              </w:rPr>
            </w:pPr>
          </w:p>
        </w:tc>
      </w:tr>
      <w:tr w:rsidR="00751C58" w:rsidRPr="00751C58" w14:paraId="0A6EC157" w14:textId="77777777" w:rsidTr="00B17AD5">
        <w:trPr>
          <w:trHeight w:val="725"/>
        </w:trPr>
        <w:tc>
          <w:tcPr>
            <w:tcW w:w="5507" w:type="dxa"/>
            <w:shd w:val="clear" w:color="auto" w:fill="auto"/>
          </w:tcPr>
          <w:p w14:paraId="288FC521" w14:textId="77777777" w:rsidR="00751C58" w:rsidRPr="00751C58" w:rsidRDefault="00751C58" w:rsidP="00751C58">
            <w:pPr>
              <w:ind w:left="32"/>
              <w:rPr>
                <w:rFonts w:asciiTheme="minorHAnsi" w:hAnsiTheme="minorHAnsi" w:cstheme="minorHAnsi"/>
                <w:lang w:val="en-IE" w:eastAsia="en-IE"/>
              </w:rPr>
            </w:pPr>
            <w:r w:rsidRPr="00751C58">
              <w:rPr>
                <w:rFonts w:asciiTheme="minorHAnsi" w:hAnsiTheme="minorHAnsi" w:cstheme="minorHAnsi"/>
                <w:lang w:val="en-IE" w:eastAsia="en-IE"/>
              </w:rPr>
              <w:t>Hold staff meeting</w:t>
            </w:r>
          </w:p>
        </w:tc>
        <w:tc>
          <w:tcPr>
            <w:tcW w:w="3966" w:type="dxa"/>
            <w:shd w:val="clear" w:color="auto" w:fill="auto"/>
          </w:tcPr>
          <w:p w14:paraId="2E8A4B12" w14:textId="77777777" w:rsidR="00751C58" w:rsidRPr="00751C58" w:rsidRDefault="00751C58" w:rsidP="00751C58">
            <w:pPr>
              <w:ind w:left="10" w:hanging="10"/>
              <w:rPr>
                <w:rFonts w:asciiTheme="minorHAnsi" w:hAnsiTheme="minorHAnsi" w:cstheme="minorHAnsi"/>
                <w:color w:val="595859"/>
                <w:lang w:val="en-IE" w:eastAsia="en-IE"/>
              </w:rPr>
            </w:pPr>
          </w:p>
        </w:tc>
      </w:tr>
      <w:tr w:rsidR="00751C58" w:rsidRPr="00751C58" w14:paraId="0C3C0154" w14:textId="77777777" w:rsidTr="00B17AD5">
        <w:trPr>
          <w:trHeight w:val="491"/>
        </w:trPr>
        <w:tc>
          <w:tcPr>
            <w:tcW w:w="5507" w:type="dxa"/>
            <w:shd w:val="clear" w:color="auto" w:fill="auto"/>
          </w:tcPr>
          <w:p w14:paraId="55FBEB3D" w14:textId="77777777" w:rsidR="00751C58" w:rsidRPr="00751C58" w:rsidRDefault="00751C58" w:rsidP="00751C58">
            <w:pPr>
              <w:ind w:left="32"/>
              <w:rPr>
                <w:rFonts w:asciiTheme="minorHAnsi" w:hAnsiTheme="minorHAnsi" w:cstheme="minorHAnsi"/>
                <w:lang w:val="en-IE" w:eastAsia="en-IE"/>
              </w:rPr>
            </w:pPr>
            <w:r w:rsidRPr="00751C58">
              <w:rPr>
                <w:rFonts w:asciiTheme="minorHAnsi" w:hAnsiTheme="minorHAnsi" w:cstheme="minorHAnsi"/>
                <w:lang w:val="en-IE" w:eastAsia="en-IE"/>
              </w:rPr>
              <w:t>Agree schedule for the day</w:t>
            </w:r>
          </w:p>
        </w:tc>
        <w:tc>
          <w:tcPr>
            <w:tcW w:w="3966" w:type="dxa"/>
            <w:shd w:val="clear" w:color="auto" w:fill="auto"/>
          </w:tcPr>
          <w:p w14:paraId="3C7C6BB0" w14:textId="77777777" w:rsidR="00751C58" w:rsidRPr="00751C58" w:rsidRDefault="00751C58" w:rsidP="00751C58">
            <w:pPr>
              <w:ind w:left="10" w:hanging="10"/>
              <w:rPr>
                <w:rFonts w:asciiTheme="minorHAnsi" w:hAnsiTheme="minorHAnsi" w:cstheme="minorHAnsi"/>
                <w:color w:val="595859"/>
                <w:lang w:val="en-IE" w:eastAsia="en-IE"/>
              </w:rPr>
            </w:pPr>
          </w:p>
        </w:tc>
      </w:tr>
      <w:tr w:rsidR="00751C58" w:rsidRPr="00751C58" w14:paraId="3E6C2005" w14:textId="77777777" w:rsidTr="00B17AD5">
        <w:trPr>
          <w:trHeight w:val="725"/>
        </w:trPr>
        <w:tc>
          <w:tcPr>
            <w:tcW w:w="5507" w:type="dxa"/>
            <w:shd w:val="clear" w:color="auto" w:fill="auto"/>
          </w:tcPr>
          <w:p w14:paraId="750BA471" w14:textId="77777777" w:rsidR="00751C58" w:rsidRPr="00751C58" w:rsidRDefault="00751C58" w:rsidP="00751C58">
            <w:pPr>
              <w:ind w:left="32"/>
              <w:rPr>
                <w:rFonts w:asciiTheme="minorHAnsi" w:hAnsiTheme="minorHAnsi" w:cstheme="minorHAnsi"/>
                <w:lang w:val="en-IE" w:eastAsia="en-IE"/>
              </w:rPr>
            </w:pPr>
            <w:r w:rsidRPr="00751C58">
              <w:rPr>
                <w:rFonts w:asciiTheme="minorHAnsi" w:hAnsiTheme="minorHAnsi" w:cstheme="minorHAnsi"/>
                <w:lang w:val="en-IE" w:eastAsia="en-IE"/>
              </w:rPr>
              <w:t>Inform students – (close friends and students with learning difficulties may need to be told separately)</w:t>
            </w:r>
          </w:p>
        </w:tc>
        <w:tc>
          <w:tcPr>
            <w:tcW w:w="3966" w:type="dxa"/>
            <w:shd w:val="clear" w:color="auto" w:fill="auto"/>
          </w:tcPr>
          <w:p w14:paraId="5AB07457" w14:textId="77777777" w:rsidR="00751C58" w:rsidRPr="00751C58" w:rsidRDefault="00751C58" w:rsidP="00751C58">
            <w:pPr>
              <w:ind w:left="10" w:hanging="10"/>
              <w:rPr>
                <w:rFonts w:asciiTheme="minorHAnsi" w:hAnsiTheme="minorHAnsi" w:cstheme="minorHAnsi"/>
                <w:color w:val="595859"/>
                <w:lang w:val="en-IE" w:eastAsia="en-IE"/>
              </w:rPr>
            </w:pPr>
          </w:p>
        </w:tc>
      </w:tr>
      <w:tr w:rsidR="00751C58" w:rsidRPr="00751C58" w14:paraId="28D73356" w14:textId="77777777" w:rsidTr="00B17AD5">
        <w:trPr>
          <w:trHeight w:val="636"/>
        </w:trPr>
        <w:tc>
          <w:tcPr>
            <w:tcW w:w="5507" w:type="dxa"/>
            <w:shd w:val="clear" w:color="auto" w:fill="auto"/>
          </w:tcPr>
          <w:p w14:paraId="551547AB" w14:textId="77777777" w:rsidR="00751C58" w:rsidRPr="00751C58" w:rsidRDefault="00751C58" w:rsidP="00751C58">
            <w:pPr>
              <w:ind w:left="32"/>
              <w:rPr>
                <w:rFonts w:asciiTheme="minorHAnsi" w:hAnsiTheme="minorHAnsi" w:cstheme="minorHAnsi"/>
                <w:lang w:val="en-IE" w:eastAsia="en-IE"/>
              </w:rPr>
            </w:pPr>
            <w:r w:rsidRPr="00751C58">
              <w:rPr>
                <w:rFonts w:asciiTheme="minorHAnsi" w:hAnsiTheme="minorHAnsi" w:cstheme="minorHAnsi"/>
                <w:lang w:val="en-IE" w:eastAsia="en-IE"/>
              </w:rPr>
              <w:t>Compile a list of vulnerable students</w:t>
            </w:r>
          </w:p>
        </w:tc>
        <w:tc>
          <w:tcPr>
            <w:tcW w:w="3966" w:type="dxa"/>
            <w:shd w:val="clear" w:color="auto" w:fill="auto"/>
          </w:tcPr>
          <w:p w14:paraId="2C6B3B85" w14:textId="77777777" w:rsidR="00751C58" w:rsidRPr="00751C58" w:rsidRDefault="00751C58" w:rsidP="00751C58">
            <w:pPr>
              <w:ind w:left="10" w:hanging="10"/>
              <w:rPr>
                <w:rFonts w:asciiTheme="minorHAnsi" w:hAnsiTheme="minorHAnsi" w:cstheme="minorHAnsi"/>
                <w:color w:val="595859"/>
                <w:lang w:val="en-IE" w:eastAsia="en-IE"/>
              </w:rPr>
            </w:pPr>
          </w:p>
        </w:tc>
      </w:tr>
      <w:tr w:rsidR="00751C58" w:rsidRPr="00751C58" w14:paraId="733C950A" w14:textId="77777777" w:rsidTr="00B17AD5">
        <w:trPr>
          <w:trHeight w:val="725"/>
        </w:trPr>
        <w:tc>
          <w:tcPr>
            <w:tcW w:w="5507" w:type="dxa"/>
            <w:shd w:val="clear" w:color="auto" w:fill="auto"/>
          </w:tcPr>
          <w:p w14:paraId="62D931CC" w14:textId="77777777" w:rsidR="00751C58" w:rsidRPr="00751C58" w:rsidRDefault="00751C58" w:rsidP="00751C58">
            <w:pPr>
              <w:rPr>
                <w:rFonts w:asciiTheme="minorHAnsi" w:hAnsiTheme="minorHAnsi" w:cstheme="minorHAnsi"/>
                <w:lang w:val="en-IE" w:eastAsia="en-IE"/>
              </w:rPr>
            </w:pPr>
            <w:r w:rsidRPr="00751C58">
              <w:rPr>
                <w:rFonts w:asciiTheme="minorHAnsi" w:hAnsiTheme="minorHAnsi" w:cstheme="minorHAnsi"/>
                <w:lang w:val="en-IE" w:eastAsia="en-IE"/>
              </w:rPr>
              <w:t>Prepare and agree media statement and deal with media</w:t>
            </w:r>
          </w:p>
        </w:tc>
        <w:tc>
          <w:tcPr>
            <w:tcW w:w="3966" w:type="dxa"/>
            <w:shd w:val="clear" w:color="auto" w:fill="auto"/>
          </w:tcPr>
          <w:p w14:paraId="41584ADB" w14:textId="77777777" w:rsidR="00751C58" w:rsidRPr="00751C58" w:rsidRDefault="00751C58" w:rsidP="00751C58">
            <w:pPr>
              <w:ind w:left="10" w:hanging="10"/>
              <w:rPr>
                <w:rFonts w:asciiTheme="minorHAnsi" w:hAnsiTheme="minorHAnsi" w:cstheme="minorHAnsi"/>
                <w:color w:val="595859"/>
                <w:lang w:val="en-IE" w:eastAsia="en-IE"/>
              </w:rPr>
            </w:pPr>
          </w:p>
        </w:tc>
      </w:tr>
      <w:tr w:rsidR="00751C58" w:rsidRPr="00751C58" w14:paraId="084DA35A" w14:textId="77777777" w:rsidTr="00B17AD5">
        <w:trPr>
          <w:trHeight w:val="725"/>
        </w:trPr>
        <w:tc>
          <w:tcPr>
            <w:tcW w:w="5507" w:type="dxa"/>
            <w:shd w:val="clear" w:color="auto" w:fill="auto"/>
          </w:tcPr>
          <w:p w14:paraId="762E8688" w14:textId="77777777" w:rsidR="00751C58" w:rsidRPr="00751C58" w:rsidRDefault="00751C58" w:rsidP="00751C58">
            <w:pPr>
              <w:rPr>
                <w:rFonts w:asciiTheme="minorHAnsi" w:hAnsiTheme="minorHAnsi" w:cstheme="minorHAnsi"/>
                <w:lang w:val="en-IE" w:eastAsia="en-IE"/>
              </w:rPr>
            </w:pPr>
            <w:r w:rsidRPr="00751C58">
              <w:rPr>
                <w:rFonts w:asciiTheme="minorHAnsi" w:hAnsiTheme="minorHAnsi" w:cstheme="minorHAnsi"/>
                <w:lang w:val="en-IE" w:eastAsia="en-IE"/>
              </w:rPr>
              <w:t>Inform parents</w:t>
            </w:r>
          </w:p>
        </w:tc>
        <w:tc>
          <w:tcPr>
            <w:tcW w:w="3966" w:type="dxa"/>
            <w:shd w:val="clear" w:color="auto" w:fill="auto"/>
          </w:tcPr>
          <w:p w14:paraId="71EC10CE" w14:textId="77777777" w:rsidR="00751C58" w:rsidRPr="00751C58" w:rsidRDefault="00751C58" w:rsidP="00751C58">
            <w:pPr>
              <w:ind w:left="10" w:hanging="10"/>
              <w:rPr>
                <w:rFonts w:asciiTheme="minorHAnsi" w:hAnsiTheme="minorHAnsi" w:cstheme="minorHAnsi"/>
                <w:color w:val="595859"/>
                <w:lang w:val="en-IE" w:eastAsia="en-IE"/>
              </w:rPr>
            </w:pPr>
          </w:p>
        </w:tc>
      </w:tr>
      <w:tr w:rsidR="00751C58" w:rsidRPr="00751C58" w14:paraId="5975010E" w14:textId="77777777" w:rsidTr="00B17AD5">
        <w:trPr>
          <w:trHeight w:val="725"/>
        </w:trPr>
        <w:tc>
          <w:tcPr>
            <w:tcW w:w="5507" w:type="dxa"/>
            <w:shd w:val="clear" w:color="auto" w:fill="auto"/>
          </w:tcPr>
          <w:p w14:paraId="2580788E" w14:textId="77777777" w:rsidR="00751C58" w:rsidRPr="00751C58" w:rsidRDefault="00751C58" w:rsidP="00751C58">
            <w:pPr>
              <w:rPr>
                <w:rFonts w:asciiTheme="minorHAnsi" w:hAnsiTheme="minorHAnsi" w:cstheme="minorHAnsi"/>
                <w:lang w:val="en-IE" w:eastAsia="en-IE"/>
              </w:rPr>
            </w:pPr>
            <w:r w:rsidRPr="00751C58">
              <w:rPr>
                <w:rFonts w:asciiTheme="minorHAnsi" w:hAnsiTheme="minorHAnsi" w:cstheme="minorHAnsi"/>
                <w:lang w:val="en-IE" w:eastAsia="en-IE"/>
              </w:rPr>
              <w:t xml:space="preserve">Hold end of day staff briefing </w:t>
            </w:r>
          </w:p>
        </w:tc>
        <w:tc>
          <w:tcPr>
            <w:tcW w:w="3966" w:type="dxa"/>
            <w:shd w:val="clear" w:color="auto" w:fill="auto"/>
          </w:tcPr>
          <w:p w14:paraId="4C9DB6A7" w14:textId="77777777" w:rsidR="00751C58" w:rsidRPr="00751C58" w:rsidRDefault="00751C58" w:rsidP="00751C58">
            <w:pPr>
              <w:ind w:left="10" w:hanging="10"/>
              <w:rPr>
                <w:rFonts w:asciiTheme="minorHAnsi" w:hAnsiTheme="minorHAnsi" w:cstheme="minorHAnsi"/>
                <w:color w:val="595859"/>
                <w:lang w:val="en-IE" w:eastAsia="en-IE"/>
              </w:rPr>
            </w:pPr>
          </w:p>
        </w:tc>
      </w:tr>
    </w:tbl>
    <w:p w14:paraId="78B64E80" w14:textId="10D41A04" w:rsidR="00751C58" w:rsidRPr="00751C58" w:rsidRDefault="00751C58" w:rsidP="00751C58">
      <w:pPr>
        <w:pStyle w:val="imalignleft"/>
        <w:jc w:val="both"/>
        <w:textAlignment w:val="baseline"/>
        <w:rPr>
          <w:rStyle w:val="ff0fc0fs12fbfu"/>
          <w:rFonts w:asciiTheme="minorHAnsi" w:hAnsiTheme="minorHAnsi" w:cstheme="minorHAnsi"/>
          <w:b/>
          <w:lang w:val="en"/>
        </w:rPr>
      </w:pPr>
      <w:r w:rsidRPr="00751C58">
        <w:rPr>
          <w:rFonts w:asciiTheme="minorHAnsi" w:hAnsiTheme="minorHAnsi" w:cstheme="minorHAnsi"/>
          <w:color w:val="595859"/>
          <w:lang w:val="en-IE" w:eastAsia="en-IE"/>
        </w:rPr>
        <w:br w:type="page"/>
      </w:r>
      <w:r w:rsidRPr="00751C58">
        <w:rPr>
          <w:rStyle w:val="ff0fc0fs12fbfu"/>
          <w:rFonts w:asciiTheme="minorHAnsi" w:hAnsiTheme="minorHAnsi" w:cstheme="minorHAnsi"/>
          <w:b/>
          <w:noProof/>
          <w:lang w:val="en-GB" w:eastAsia="en-GB"/>
        </w:rPr>
        <w:lastRenderedPageBreak/>
        <mc:AlternateContent>
          <mc:Choice Requires="wpg">
            <w:drawing>
              <wp:anchor distT="0" distB="0" distL="114300" distR="114300" simplePos="0" relativeHeight="251662336" behindDoc="0" locked="0" layoutInCell="1" allowOverlap="1" wp14:anchorId="49D0D0FE" wp14:editId="6AEE8799">
                <wp:simplePos x="0" y="0"/>
                <wp:positionH relativeFrom="page">
                  <wp:posOffset>7118350</wp:posOffset>
                </wp:positionH>
                <wp:positionV relativeFrom="page">
                  <wp:posOffset>11430</wp:posOffset>
                </wp:positionV>
                <wp:extent cx="438150" cy="10680700"/>
                <wp:effectExtent l="0" t="0" r="0" b="0"/>
                <wp:wrapSquare wrapText="bothSides"/>
                <wp:docPr id="5" name="Group 268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10680700"/>
                          <a:chOff x="0" y="0"/>
                          <a:chExt cx="4382" cy="106807"/>
                        </a:xfrm>
                      </wpg:grpSpPr>
                      <wps:wsp>
                        <wps:cNvPr id="6" name="Shape 284652"/>
                        <wps:cNvSpPr>
                          <a:spLocks/>
                        </wps:cNvSpPr>
                        <wps:spPr bwMode="auto">
                          <a:xfrm>
                            <a:off x="0" y="0"/>
                            <a:ext cx="4382" cy="1068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8226"/>
                              <a:gd name="T5" fmla="*/ 0 h 10680700"/>
                              <a:gd name="T6" fmla="*/ 438226 w 438226"/>
                              <a:gd name="T7" fmla="*/ 10680700 h 10680700"/>
                            </a:gdLst>
                            <a:ahLst/>
                            <a:cxnLst/>
                            <a:rect l="T4" t="T5" r="T6" b="T7"/>
                            <a:pathLst/>
                          </a:custGeom>
                          <a:solidFill>
                            <a:srgbClr val="E8D3D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284653"/>
                        <wps:cNvSpPr>
                          <a:spLocks/>
                        </wps:cNvSpPr>
                        <wps:spPr bwMode="auto">
                          <a:xfrm>
                            <a:off x="0" y="7638"/>
                            <a:ext cx="4382" cy="651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8226"/>
                              <a:gd name="T5" fmla="*/ 0 h 651853"/>
                              <a:gd name="T6" fmla="*/ 438226 w 438226"/>
                              <a:gd name="T7" fmla="*/ 651853 h 651853"/>
                            </a:gdLst>
                            <a:ahLst/>
                            <a:cxnLst/>
                            <a:rect l="T4" t="T5" r="T6" b="T7"/>
                            <a:pathLst/>
                          </a:custGeom>
                          <a:solidFill>
                            <a:srgbClr val="BA929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284654"/>
                        <wps:cNvSpPr>
                          <a:spLocks/>
                        </wps:cNvSpPr>
                        <wps:spPr bwMode="auto">
                          <a:xfrm>
                            <a:off x="0" y="8885"/>
                            <a:ext cx="4382" cy="18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8226"/>
                              <a:gd name="T5" fmla="*/ 0 h 185142"/>
                              <a:gd name="T6" fmla="*/ 438226 w 438226"/>
                              <a:gd name="T7" fmla="*/ 185142 h 185142"/>
                            </a:gdLst>
                            <a:ahLst/>
                            <a:cxnLst/>
                            <a:rect l="T4" t="T5" r="T6" b="T7"/>
                            <a:pathLst/>
                          </a:custGeom>
                          <a:solidFill>
                            <a:srgbClr val="6F354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8BB2B1" id="Group 268643" o:spid="_x0000_s1026" style="position:absolute;margin-left:560.5pt;margin-top:.9pt;width:34.5pt;height:841pt;z-index:251662336;mso-position-horizontal-relative:page;mso-position-vertical-relative:page" coordsize="4382,1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">
                <v:shape id="Shape 284652" o:spid="_x0000_s1027" style="position:absolute;width:4382;height:10680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" fillcolor="#e8d3d5" stroked="f" strokeweight="0">
                  <v:stroke miterlimit="83231f" joinstyle="miter"/>
                  <v:path arrowok="t" textboxrect="@1,@1,@1,@1"/>
                </v:shape>
                <v:shape id="Shape 284653" o:spid="_x0000_s1028" style="position:absolute;top:7638;width:4382;height:651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" fillcolor="#ba9297" stroked="f" strokeweight="0">
                  <v:stroke miterlimit="83231f" joinstyle="miter"/>
                  <v:path arrowok="t" textboxrect="@1,@1,@1,@1"/>
                </v:shape>
                <v:shape id="Shape 284654" o:spid="_x0000_s1029" style="position:absolute;top:8885;width:4382;height:18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" fillcolor="#6f3541" stroked="f" strokeweight="0">
                  <v:stroke miterlimit="83231f" joinstyle="miter"/>
                  <v:path arrowok="t" textboxrect="@1,@1,@1,@1"/>
                </v:shape>
                <w10:wrap type="square" anchorx="page" anchory="page"/>
              </v:group>
            </w:pict>
          </mc:Fallback>
        </mc:AlternateContent>
      </w:r>
      <w:r w:rsidRPr="00751C58">
        <w:rPr>
          <w:rStyle w:val="ff0fc0fs12fbfu"/>
          <w:rFonts w:asciiTheme="minorHAnsi" w:hAnsiTheme="minorHAnsi" w:cstheme="minorHAnsi"/>
          <w:b/>
          <w:lang w:val="en"/>
        </w:rPr>
        <w:t>MEDIUM TERM ACTIONS - (DAY 2 AND FOLLOWING DAYS)</w:t>
      </w:r>
    </w:p>
    <w:tbl>
      <w:tblPr>
        <w:tblW w:w="947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left w:w="115" w:type="dxa"/>
          <w:bottom w:w="10" w:type="dxa"/>
          <w:right w:w="71" w:type="dxa"/>
        </w:tblCellMar>
        <w:tblLook w:val="00A0" w:firstRow="1" w:lastRow="0" w:firstColumn="1" w:lastColumn="0" w:noHBand="0" w:noVBand="0"/>
      </w:tblPr>
      <w:tblGrid>
        <w:gridCol w:w="5649"/>
        <w:gridCol w:w="3824"/>
      </w:tblGrid>
      <w:tr w:rsidR="00751C58" w:rsidRPr="00751C58" w14:paraId="5DDDDF3F" w14:textId="77777777" w:rsidTr="00B17AD5">
        <w:trPr>
          <w:trHeight w:val="367"/>
        </w:trPr>
        <w:tc>
          <w:tcPr>
            <w:tcW w:w="5649" w:type="dxa"/>
            <w:shd w:val="clear" w:color="auto" w:fill="auto"/>
            <w:vAlign w:val="center"/>
          </w:tcPr>
          <w:p w14:paraId="04EE6B3B" w14:textId="77777777" w:rsidR="00751C58" w:rsidRPr="00751C58" w:rsidRDefault="00751C58" w:rsidP="00751C58">
            <w:pPr>
              <w:ind w:left="10" w:hanging="10"/>
              <w:jc w:val="both"/>
              <w:rPr>
                <w:rFonts w:asciiTheme="minorHAnsi" w:hAnsiTheme="minorHAnsi" w:cstheme="minorHAnsi"/>
                <w:b/>
                <w:lang w:val="en-IE" w:eastAsia="en-IE"/>
              </w:rPr>
            </w:pPr>
            <w:r w:rsidRPr="00751C58">
              <w:rPr>
                <w:rFonts w:asciiTheme="minorHAnsi" w:hAnsiTheme="minorHAnsi" w:cstheme="minorHAnsi"/>
                <w:b/>
                <w:lang w:val="en-IE" w:eastAsia="en-IE"/>
              </w:rPr>
              <w:t>Task</w:t>
            </w:r>
          </w:p>
        </w:tc>
        <w:tc>
          <w:tcPr>
            <w:tcW w:w="3824" w:type="dxa"/>
            <w:shd w:val="clear" w:color="auto" w:fill="auto"/>
            <w:vAlign w:val="center"/>
          </w:tcPr>
          <w:p w14:paraId="49946B1C" w14:textId="77777777" w:rsidR="00751C58" w:rsidRPr="00751C58" w:rsidRDefault="00751C58" w:rsidP="00751C58">
            <w:pPr>
              <w:ind w:left="10" w:hanging="10"/>
              <w:jc w:val="both"/>
              <w:rPr>
                <w:rFonts w:asciiTheme="minorHAnsi" w:hAnsiTheme="minorHAnsi" w:cstheme="minorHAnsi"/>
                <w:b/>
                <w:lang w:val="en-IE" w:eastAsia="en-IE"/>
              </w:rPr>
            </w:pPr>
            <w:r w:rsidRPr="00751C58">
              <w:rPr>
                <w:rFonts w:asciiTheme="minorHAnsi" w:hAnsiTheme="minorHAnsi" w:cstheme="minorHAnsi"/>
                <w:b/>
                <w:lang w:val="en-IE" w:eastAsia="en-IE"/>
              </w:rPr>
              <w:t>Name</w:t>
            </w:r>
          </w:p>
        </w:tc>
      </w:tr>
      <w:tr w:rsidR="00751C58" w:rsidRPr="00751C58" w14:paraId="5CC8FAD3" w14:textId="77777777" w:rsidTr="00B17AD5">
        <w:trPr>
          <w:trHeight w:val="773"/>
        </w:trPr>
        <w:tc>
          <w:tcPr>
            <w:tcW w:w="5649" w:type="dxa"/>
          </w:tcPr>
          <w:p w14:paraId="23CA5811" w14:textId="77777777" w:rsidR="00751C58" w:rsidRPr="00751C58" w:rsidRDefault="00751C58" w:rsidP="00751C58">
            <w:pPr>
              <w:ind w:left="10" w:hanging="10"/>
              <w:rPr>
                <w:rFonts w:asciiTheme="minorHAnsi" w:hAnsiTheme="minorHAnsi" w:cstheme="minorHAnsi"/>
                <w:lang w:val="en-IE" w:eastAsia="en-IE"/>
              </w:rPr>
            </w:pPr>
            <w:r w:rsidRPr="00751C58">
              <w:rPr>
                <w:rFonts w:asciiTheme="minorHAnsi" w:hAnsiTheme="minorHAnsi" w:cstheme="minorHAnsi"/>
                <w:lang w:val="en-IE" w:eastAsia="en-IE"/>
              </w:rPr>
              <w:t>Convene a CIMT meeting to review the events of day 1</w:t>
            </w:r>
          </w:p>
        </w:tc>
        <w:tc>
          <w:tcPr>
            <w:tcW w:w="3824" w:type="dxa"/>
          </w:tcPr>
          <w:p w14:paraId="24A15866" w14:textId="77777777" w:rsidR="00751C58" w:rsidRPr="00751C58" w:rsidRDefault="00751C58" w:rsidP="00751C58">
            <w:pPr>
              <w:ind w:left="10" w:hanging="10"/>
              <w:rPr>
                <w:rFonts w:asciiTheme="minorHAnsi" w:hAnsiTheme="minorHAnsi" w:cstheme="minorHAnsi"/>
                <w:lang w:val="en-IE" w:eastAsia="en-IE"/>
              </w:rPr>
            </w:pPr>
            <w:r w:rsidRPr="00751C58">
              <w:rPr>
                <w:rFonts w:asciiTheme="minorHAnsi" w:hAnsiTheme="minorHAnsi" w:cstheme="minorHAnsi"/>
                <w:lang w:val="en-IE" w:eastAsia="en-IE"/>
              </w:rPr>
              <w:t>Team leader</w:t>
            </w:r>
          </w:p>
        </w:tc>
      </w:tr>
      <w:tr w:rsidR="00751C58" w:rsidRPr="00751C58" w14:paraId="2646934A" w14:textId="77777777" w:rsidTr="00B17AD5">
        <w:trPr>
          <w:trHeight w:val="615"/>
        </w:trPr>
        <w:tc>
          <w:tcPr>
            <w:tcW w:w="5649" w:type="dxa"/>
          </w:tcPr>
          <w:p w14:paraId="254B4C37" w14:textId="77777777" w:rsidR="00751C58" w:rsidRPr="00751C58" w:rsidRDefault="00751C58" w:rsidP="00751C58">
            <w:pPr>
              <w:ind w:left="10" w:hanging="10"/>
              <w:rPr>
                <w:rFonts w:asciiTheme="minorHAnsi" w:hAnsiTheme="minorHAnsi" w:cstheme="minorHAnsi"/>
                <w:lang w:val="en-IE" w:eastAsia="en-IE"/>
              </w:rPr>
            </w:pPr>
            <w:r w:rsidRPr="00751C58">
              <w:rPr>
                <w:rFonts w:asciiTheme="minorHAnsi" w:hAnsiTheme="minorHAnsi" w:cstheme="minorHAnsi"/>
                <w:lang w:val="en-IE" w:eastAsia="en-IE"/>
              </w:rPr>
              <w:t>Meet external agencies</w:t>
            </w:r>
          </w:p>
        </w:tc>
        <w:tc>
          <w:tcPr>
            <w:tcW w:w="3824" w:type="dxa"/>
          </w:tcPr>
          <w:p w14:paraId="54B7B278" w14:textId="77777777" w:rsidR="00751C58" w:rsidRPr="00751C58" w:rsidRDefault="00751C58" w:rsidP="00751C58">
            <w:pPr>
              <w:ind w:left="10" w:hanging="10"/>
              <w:rPr>
                <w:rFonts w:asciiTheme="minorHAnsi" w:hAnsiTheme="minorHAnsi" w:cstheme="minorHAnsi"/>
                <w:lang w:val="en-IE" w:eastAsia="en-IE"/>
              </w:rPr>
            </w:pPr>
          </w:p>
        </w:tc>
      </w:tr>
      <w:tr w:rsidR="00751C58" w:rsidRPr="00751C58" w14:paraId="4F9876A7" w14:textId="77777777" w:rsidTr="00B17AD5">
        <w:trPr>
          <w:trHeight w:val="612"/>
        </w:trPr>
        <w:tc>
          <w:tcPr>
            <w:tcW w:w="5649" w:type="dxa"/>
          </w:tcPr>
          <w:p w14:paraId="7C8D54B9" w14:textId="77777777" w:rsidR="00751C58" w:rsidRPr="00751C58" w:rsidRDefault="00751C58" w:rsidP="00751C58">
            <w:pPr>
              <w:ind w:left="10" w:hanging="10"/>
              <w:rPr>
                <w:rFonts w:asciiTheme="minorHAnsi" w:hAnsiTheme="minorHAnsi" w:cstheme="minorHAnsi"/>
                <w:lang w:val="en-IE" w:eastAsia="en-IE"/>
              </w:rPr>
            </w:pPr>
            <w:r w:rsidRPr="00751C58">
              <w:rPr>
                <w:rFonts w:asciiTheme="minorHAnsi" w:hAnsiTheme="minorHAnsi" w:cstheme="minorHAnsi"/>
                <w:lang w:val="en-IE" w:eastAsia="en-IE"/>
              </w:rPr>
              <w:t>Meet whole staff</w:t>
            </w:r>
          </w:p>
        </w:tc>
        <w:tc>
          <w:tcPr>
            <w:tcW w:w="3824" w:type="dxa"/>
          </w:tcPr>
          <w:p w14:paraId="54F82B0D" w14:textId="77777777" w:rsidR="00751C58" w:rsidRPr="00751C58" w:rsidRDefault="00751C58" w:rsidP="00751C58">
            <w:pPr>
              <w:ind w:left="10" w:hanging="10"/>
              <w:rPr>
                <w:rFonts w:asciiTheme="minorHAnsi" w:hAnsiTheme="minorHAnsi" w:cstheme="minorHAnsi"/>
                <w:lang w:val="en-IE" w:eastAsia="en-IE"/>
              </w:rPr>
            </w:pPr>
          </w:p>
        </w:tc>
      </w:tr>
      <w:tr w:rsidR="00751C58" w:rsidRPr="00751C58" w14:paraId="47FE336C" w14:textId="77777777" w:rsidTr="00B17AD5">
        <w:trPr>
          <w:trHeight w:val="621"/>
        </w:trPr>
        <w:tc>
          <w:tcPr>
            <w:tcW w:w="5649" w:type="dxa"/>
          </w:tcPr>
          <w:p w14:paraId="270CB1D9" w14:textId="77777777" w:rsidR="00751C58" w:rsidRPr="00751C58" w:rsidRDefault="00751C58" w:rsidP="00751C58">
            <w:pPr>
              <w:ind w:left="10" w:hanging="10"/>
              <w:rPr>
                <w:rFonts w:asciiTheme="minorHAnsi" w:hAnsiTheme="minorHAnsi" w:cstheme="minorHAnsi"/>
                <w:lang w:val="en-IE" w:eastAsia="en-IE"/>
              </w:rPr>
            </w:pPr>
            <w:r w:rsidRPr="00751C58">
              <w:rPr>
                <w:rFonts w:asciiTheme="minorHAnsi" w:hAnsiTheme="minorHAnsi" w:cstheme="minorHAnsi"/>
                <w:lang w:val="en-IE" w:eastAsia="en-IE"/>
              </w:rPr>
              <w:t>Arrange support for students, staff, parents</w:t>
            </w:r>
          </w:p>
        </w:tc>
        <w:tc>
          <w:tcPr>
            <w:tcW w:w="3824" w:type="dxa"/>
          </w:tcPr>
          <w:p w14:paraId="2D0F88C2" w14:textId="77777777" w:rsidR="00751C58" w:rsidRPr="00751C58" w:rsidRDefault="00751C58" w:rsidP="00751C58">
            <w:pPr>
              <w:ind w:left="10" w:hanging="10"/>
              <w:rPr>
                <w:rFonts w:asciiTheme="minorHAnsi" w:hAnsiTheme="minorHAnsi" w:cstheme="minorHAnsi"/>
                <w:lang w:val="en-IE" w:eastAsia="en-IE"/>
              </w:rPr>
            </w:pPr>
          </w:p>
        </w:tc>
      </w:tr>
      <w:tr w:rsidR="00751C58" w:rsidRPr="00751C58" w14:paraId="12E9A052" w14:textId="77777777" w:rsidTr="00B17AD5">
        <w:trPr>
          <w:trHeight w:val="601"/>
        </w:trPr>
        <w:tc>
          <w:tcPr>
            <w:tcW w:w="5649" w:type="dxa"/>
          </w:tcPr>
          <w:p w14:paraId="7E0791DE" w14:textId="77777777" w:rsidR="00751C58" w:rsidRPr="00751C58" w:rsidRDefault="00751C58" w:rsidP="00751C58">
            <w:pPr>
              <w:ind w:left="10" w:hanging="10"/>
              <w:rPr>
                <w:rFonts w:asciiTheme="minorHAnsi" w:hAnsiTheme="minorHAnsi" w:cstheme="minorHAnsi"/>
                <w:lang w:val="en-IE" w:eastAsia="en-IE"/>
              </w:rPr>
            </w:pPr>
            <w:r w:rsidRPr="00751C58">
              <w:rPr>
                <w:rFonts w:asciiTheme="minorHAnsi" w:hAnsiTheme="minorHAnsi" w:cstheme="minorHAnsi"/>
                <w:lang w:val="en-IE" w:eastAsia="en-IE"/>
              </w:rPr>
              <w:t>Visit the injured</w:t>
            </w:r>
          </w:p>
        </w:tc>
        <w:tc>
          <w:tcPr>
            <w:tcW w:w="3824" w:type="dxa"/>
          </w:tcPr>
          <w:p w14:paraId="0373F779" w14:textId="77777777" w:rsidR="00751C58" w:rsidRPr="00751C58" w:rsidRDefault="00751C58" w:rsidP="00751C58">
            <w:pPr>
              <w:ind w:left="10" w:hanging="10"/>
              <w:rPr>
                <w:rFonts w:asciiTheme="minorHAnsi" w:hAnsiTheme="minorHAnsi" w:cstheme="minorHAnsi"/>
                <w:lang w:val="en-IE" w:eastAsia="en-IE"/>
              </w:rPr>
            </w:pPr>
          </w:p>
        </w:tc>
      </w:tr>
      <w:tr w:rsidR="00751C58" w:rsidRPr="00751C58" w14:paraId="284330C2" w14:textId="77777777" w:rsidTr="00B17AD5">
        <w:trPr>
          <w:trHeight w:val="677"/>
        </w:trPr>
        <w:tc>
          <w:tcPr>
            <w:tcW w:w="5649" w:type="dxa"/>
          </w:tcPr>
          <w:p w14:paraId="27B82895" w14:textId="77777777" w:rsidR="00751C58" w:rsidRPr="00751C58" w:rsidRDefault="00751C58" w:rsidP="00751C58">
            <w:pPr>
              <w:ind w:left="10" w:hanging="10"/>
              <w:rPr>
                <w:rFonts w:asciiTheme="minorHAnsi" w:hAnsiTheme="minorHAnsi" w:cstheme="minorHAnsi"/>
                <w:lang w:val="en-IE" w:eastAsia="en-IE"/>
              </w:rPr>
            </w:pPr>
            <w:r w:rsidRPr="00751C58">
              <w:rPr>
                <w:rFonts w:asciiTheme="minorHAnsi" w:hAnsiTheme="minorHAnsi" w:cstheme="minorHAnsi"/>
                <w:lang w:val="en-IE" w:eastAsia="en-IE"/>
              </w:rPr>
              <w:t xml:space="preserve">Liaise with bereaved family regarding funeral arrangements </w:t>
            </w:r>
          </w:p>
        </w:tc>
        <w:tc>
          <w:tcPr>
            <w:tcW w:w="3824" w:type="dxa"/>
          </w:tcPr>
          <w:p w14:paraId="5EF997D8" w14:textId="77777777" w:rsidR="00751C58" w:rsidRPr="00751C58" w:rsidRDefault="00751C58" w:rsidP="00751C58">
            <w:pPr>
              <w:ind w:left="10" w:hanging="10"/>
              <w:rPr>
                <w:rFonts w:asciiTheme="minorHAnsi" w:hAnsiTheme="minorHAnsi" w:cstheme="minorHAnsi"/>
                <w:lang w:val="en-IE" w:eastAsia="en-IE"/>
              </w:rPr>
            </w:pPr>
          </w:p>
        </w:tc>
      </w:tr>
      <w:tr w:rsidR="00751C58" w:rsidRPr="00751C58" w14:paraId="34D673D5" w14:textId="77777777" w:rsidTr="00B17AD5">
        <w:trPr>
          <w:trHeight w:val="672"/>
        </w:trPr>
        <w:tc>
          <w:tcPr>
            <w:tcW w:w="5649" w:type="dxa"/>
          </w:tcPr>
          <w:p w14:paraId="34B23C8C" w14:textId="77777777" w:rsidR="00751C58" w:rsidRPr="00751C58" w:rsidRDefault="00751C58" w:rsidP="00751C58">
            <w:pPr>
              <w:ind w:left="10" w:hanging="10"/>
              <w:rPr>
                <w:rFonts w:asciiTheme="minorHAnsi" w:hAnsiTheme="minorHAnsi" w:cstheme="minorHAnsi"/>
                <w:lang w:val="en-IE" w:eastAsia="en-IE"/>
              </w:rPr>
            </w:pPr>
            <w:r w:rsidRPr="00751C58">
              <w:rPr>
                <w:rFonts w:asciiTheme="minorHAnsi" w:hAnsiTheme="minorHAnsi" w:cstheme="minorHAnsi"/>
                <w:lang w:val="en-IE" w:eastAsia="en-IE"/>
              </w:rPr>
              <w:t>Agree on attendance and participation at funeral service</w:t>
            </w:r>
          </w:p>
        </w:tc>
        <w:tc>
          <w:tcPr>
            <w:tcW w:w="3824" w:type="dxa"/>
          </w:tcPr>
          <w:p w14:paraId="34C997EF" w14:textId="77777777" w:rsidR="00751C58" w:rsidRPr="00751C58" w:rsidRDefault="00751C58" w:rsidP="00751C58">
            <w:pPr>
              <w:ind w:left="10" w:hanging="10"/>
              <w:rPr>
                <w:rFonts w:asciiTheme="minorHAnsi" w:hAnsiTheme="minorHAnsi" w:cstheme="minorHAnsi"/>
                <w:lang w:val="en-IE" w:eastAsia="en-IE"/>
              </w:rPr>
            </w:pPr>
          </w:p>
        </w:tc>
      </w:tr>
      <w:tr w:rsidR="00751C58" w:rsidRPr="00751C58" w14:paraId="08F617AA" w14:textId="77777777" w:rsidTr="00B17AD5">
        <w:trPr>
          <w:trHeight w:val="563"/>
        </w:trPr>
        <w:tc>
          <w:tcPr>
            <w:tcW w:w="5649" w:type="dxa"/>
          </w:tcPr>
          <w:p w14:paraId="22267B36" w14:textId="77777777" w:rsidR="00751C58" w:rsidRPr="00751C58" w:rsidRDefault="00751C58" w:rsidP="00751C58">
            <w:pPr>
              <w:ind w:left="10" w:hanging="10"/>
              <w:rPr>
                <w:rFonts w:asciiTheme="minorHAnsi" w:hAnsiTheme="minorHAnsi" w:cstheme="minorHAnsi"/>
                <w:lang w:val="en-IE" w:eastAsia="en-IE"/>
              </w:rPr>
            </w:pPr>
            <w:r w:rsidRPr="00751C58">
              <w:rPr>
                <w:rFonts w:asciiTheme="minorHAnsi" w:hAnsiTheme="minorHAnsi" w:cstheme="minorHAnsi"/>
                <w:lang w:val="en-IE" w:eastAsia="en-IE"/>
              </w:rPr>
              <w:t>Make decisions about school closure</w:t>
            </w:r>
          </w:p>
        </w:tc>
        <w:tc>
          <w:tcPr>
            <w:tcW w:w="3824" w:type="dxa"/>
          </w:tcPr>
          <w:p w14:paraId="39518F60" w14:textId="77777777" w:rsidR="00751C58" w:rsidRPr="00751C58" w:rsidRDefault="00751C58" w:rsidP="00751C58">
            <w:pPr>
              <w:ind w:left="10" w:hanging="10"/>
              <w:rPr>
                <w:rFonts w:asciiTheme="minorHAnsi" w:hAnsiTheme="minorHAnsi" w:cstheme="minorHAnsi"/>
                <w:lang w:val="en-IE" w:eastAsia="en-IE"/>
              </w:rPr>
            </w:pPr>
            <w:r w:rsidRPr="00751C58">
              <w:rPr>
                <w:rFonts w:asciiTheme="minorHAnsi" w:hAnsiTheme="minorHAnsi" w:cstheme="minorHAnsi"/>
                <w:lang w:val="en-IE" w:eastAsia="en-IE"/>
              </w:rPr>
              <w:t>BOM</w:t>
            </w:r>
          </w:p>
        </w:tc>
      </w:tr>
    </w:tbl>
    <w:p w14:paraId="63F69AAA" w14:textId="27D3C5E2" w:rsidR="00751C58" w:rsidRPr="00751C58" w:rsidRDefault="00751C58" w:rsidP="00751C58">
      <w:pPr>
        <w:pStyle w:val="imalignleft"/>
        <w:jc w:val="both"/>
        <w:textAlignment w:val="baseline"/>
        <w:rPr>
          <w:rStyle w:val="ff0fc0fs12fbfu"/>
          <w:rFonts w:asciiTheme="minorHAnsi" w:hAnsiTheme="minorHAnsi" w:cstheme="minorHAnsi"/>
          <w:b/>
          <w:lang w:val="en"/>
        </w:rPr>
      </w:pPr>
      <w:r w:rsidRPr="00751C58">
        <w:rPr>
          <w:rFonts w:asciiTheme="minorHAnsi" w:hAnsiTheme="minorHAnsi" w:cstheme="minorHAnsi"/>
          <w:lang w:val="en-IE" w:eastAsia="en-IE"/>
        </w:rPr>
        <w:br w:type="page"/>
      </w:r>
      <w:r w:rsidRPr="00751C58">
        <w:rPr>
          <w:rStyle w:val="ff0fc0fs12fbfu"/>
          <w:rFonts w:asciiTheme="minorHAnsi" w:hAnsiTheme="minorHAnsi" w:cstheme="minorHAnsi"/>
          <w:b/>
          <w:lang w:val="en"/>
        </w:rPr>
        <w:lastRenderedPageBreak/>
        <w:t>FOLLOW</w:t>
      </w:r>
      <w:r>
        <w:rPr>
          <w:rStyle w:val="ff0fc0fs12fbfu"/>
          <w:rFonts w:asciiTheme="minorHAnsi" w:hAnsiTheme="minorHAnsi" w:cstheme="minorHAnsi"/>
          <w:b/>
          <w:lang w:val="en"/>
        </w:rPr>
        <w:t xml:space="preserve"> </w:t>
      </w:r>
      <w:r w:rsidRPr="00751C58">
        <w:rPr>
          <w:rStyle w:val="ff0fc0fs12fbfu"/>
          <w:rFonts w:asciiTheme="minorHAnsi" w:hAnsiTheme="minorHAnsi" w:cstheme="minorHAnsi"/>
          <w:b/>
          <w:lang w:val="en"/>
        </w:rPr>
        <w:t>UP – BEYOND 72 HOURS</w:t>
      </w:r>
    </w:p>
    <w:tbl>
      <w:tblPr>
        <w:tblW w:w="94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16" w:type="dxa"/>
          <w:right w:w="115" w:type="dxa"/>
        </w:tblCellMar>
        <w:tblLook w:val="00A0" w:firstRow="1" w:lastRow="0" w:firstColumn="1" w:lastColumn="0" w:noHBand="0" w:noVBand="0"/>
      </w:tblPr>
      <w:tblGrid>
        <w:gridCol w:w="5091"/>
        <w:gridCol w:w="4385"/>
      </w:tblGrid>
      <w:tr w:rsidR="00751C58" w:rsidRPr="00751C58" w14:paraId="2935D6A7" w14:textId="77777777" w:rsidTr="00B17AD5">
        <w:trPr>
          <w:trHeight w:val="367"/>
        </w:trPr>
        <w:tc>
          <w:tcPr>
            <w:tcW w:w="5091" w:type="dxa"/>
            <w:shd w:val="clear" w:color="auto" w:fill="auto"/>
          </w:tcPr>
          <w:p w14:paraId="069857A9" w14:textId="77777777" w:rsidR="00751C58" w:rsidRPr="00751C58" w:rsidRDefault="00751C58" w:rsidP="00751C58">
            <w:pPr>
              <w:rPr>
                <w:rFonts w:asciiTheme="minorHAnsi" w:hAnsiTheme="minorHAnsi" w:cstheme="minorHAnsi"/>
                <w:b/>
                <w:color w:val="595859"/>
                <w:lang w:val="en-IE" w:eastAsia="en-IE"/>
              </w:rPr>
            </w:pPr>
            <w:r w:rsidRPr="00751C58">
              <w:rPr>
                <w:rFonts w:asciiTheme="minorHAnsi" w:hAnsiTheme="minorHAnsi" w:cstheme="minorHAnsi"/>
                <w:b/>
                <w:color w:val="595859"/>
                <w:lang w:val="en-IE" w:eastAsia="en-IE"/>
              </w:rPr>
              <w:t>Task</w:t>
            </w:r>
          </w:p>
        </w:tc>
        <w:tc>
          <w:tcPr>
            <w:tcW w:w="4385" w:type="dxa"/>
            <w:shd w:val="clear" w:color="auto" w:fill="auto"/>
          </w:tcPr>
          <w:p w14:paraId="1D679117" w14:textId="77777777" w:rsidR="00751C58" w:rsidRPr="00751C58" w:rsidRDefault="00751C58" w:rsidP="00751C58">
            <w:pPr>
              <w:rPr>
                <w:rFonts w:asciiTheme="minorHAnsi" w:hAnsiTheme="minorHAnsi" w:cstheme="minorHAnsi"/>
                <w:b/>
                <w:color w:val="595859"/>
                <w:lang w:val="en-IE" w:eastAsia="en-IE"/>
              </w:rPr>
            </w:pPr>
            <w:r w:rsidRPr="00751C58">
              <w:rPr>
                <w:rFonts w:asciiTheme="minorHAnsi" w:hAnsiTheme="minorHAnsi" w:cstheme="minorHAnsi"/>
                <w:b/>
                <w:color w:val="595859"/>
                <w:lang w:val="en-IE" w:eastAsia="en-IE"/>
              </w:rPr>
              <w:t>Name</w:t>
            </w:r>
          </w:p>
        </w:tc>
      </w:tr>
      <w:tr w:rsidR="00751C58" w:rsidRPr="00751C58" w14:paraId="1AB3BC1B" w14:textId="77777777" w:rsidTr="00B17AD5">
        <w:trPr>
          <w:trHeight w:val="779"/>
        </w:trPr>
        <w:tc>
          <w:tcPr>
            <w:tcW w:w="5091" w:type="dxa"/>
          </w:tcPr>
          <w:p w14:paraId="1178A075" w14:textId="77777777" w:rsidR="00751C58" w:rsidRPr="00751C58" w:rsidRDefault="00751C58" w:rsidP="00751C58">
            <w:pPr>
              <w:ind w:left="10" w:hanging="10"/>
              <w:rPr>
                <w:rFonts w:asciiTheme="minorHAnsi" w:hAnsiTheme="minorHAnsi" w:cstheme="minorHAnsi"/>
                <w:lang w:val="en-IE" w:eastAsia="en-IE"/>
              </w:rPr>
            </w:pPr>
            <w:r w:rsidRPr="00751C58">
              <w:rPr>
                <w:rFonts w:asciiTheme="minorHAnsi" w:hAnsiTheme="minorHAnsi" w:cstheme="minorHAnsi"/>
                <w:lang w:val="en-IE" w:eastAsia="en-IE"/>
              </w:rPr>
              <w:t>Monitor students for signs of continuing distress</w:t>
            </w:r>
          </w:p>
        </w:tc>
        <w:tc>
          <w:tcPr>
            <w:tcW w:w="4385" w:type="dxa"/>
          </w:tcPr>
          <w:p w14:paraId="5BB06F89" w14:textId="77777777" w:rsidR="00751C58" w:rsidRPr="00751C58" w:rsidRDefault="00751C58" w:rsidP="00751C58">
            <w:pPr>
              <w:ind w:left="10" w:hanging="10"/>
              <w:rPr>
                <w:rFonts w:asciiTheme="minorHAnsi" w:hAnsiTheme="minorHAnsi" w:cstheme="minorHAnsi"/>
                <w:lang w:val="en-IE" w:eastAsia="en-IE"/>
              </w:rPr>
            </w:pPr>
            <w:r w:rsidRPr="00751C58">
              <w:rPr>
                <w:rFonts w:asciiTheme="minorHAnsi" w:hAnsiTheme="minorHAnsi" w:cstheme="minorHAnsi"/>
                <w:lang w:val="en-IE" w:eastAsia="en-IE"/>
              </w:rPr>
              <w:t>Class teachers</w:t>
            </w:r>
          </w:p>
        </w:tc>
      </w:tr>
      <w:tr w:rsidR="00751C58" w:rsidRPr="00751C58" w14:paraId="372CF700" w14:textId="77777777" w:rsidTr="00B17AD5">
        <w:trPr>
          <w:trHeight w:val="614"/>
        </w:trPr>
        <w:tc>
          <w:tcPr>
            <w:tcW w:w="5091" w:type="dxa"/>
          </w:tcPr>
          <w:p w14:paraId="7C440968" w14:textId="77777777" w:rsidR="00751C58" w:rsidRPr="00751C58" w:rsidRDefault="00751C58" w:rsidP="00751C58">
            <w:pPr>
              <w:ind w:left="10" w:hanging="10"/>
              <w:rPr>
                <w:rFonts w:asciiTheme="minorHAnsi" w:hAnsiTheme="minorHAnsi" w:cstheme="minorHAnsi"/>
                <w:lang w:val="en-IE" w:eastAsia="en-IE"/>
              </w:rPr>
            </w:pPr>
            <w:r w:rsidRPr="00751C58">
              <w:rPr>
                <w:rFonts w:asciiTheme="minorHAnsi" w:hAnsiTheme="minorHAnsi" w:cstheme="minorHAnsi"/>
                <w:lang w:val="en-IE" w:eastAsia="en-IE"/>
              </w:rPr>
              <w:t>Liaise with agencies regarding referrals</w:t>
            </w:r>
          </w:p>
        </w:tc>
        <w:tc>
          <w:tcPr>
            <w:tcW w:w="4385" w:type="dxa"/>
          </w:tcPr>
          <w:p w14:paraId="5929E46C" w14:textId="77777777" w:rsidR="00751C58" w:rsidRPr="00751C58" w:rsidRDefault="00751C58" w:rsidP="00751C58">
            <w:pPr>
              <w:ind w:left="10" w:hanging="10"/>
              <w:rPr>
                <w:rFonts w:asciiTheme="minorHAnsi" w:hAnsiTheme="minorHAnsi" w:cstheme="minorHAnsi"/>
                <w:lang w:val="en-IE" w:eastAsia="en-IE"/>
              </w:rPr>
            </w:pPr>
          </w:p>
        </w:tc>
      </w:tr>
      <w:tr w:rsidR="00751C58" w:rsidRPr="00751C58" w14:paraId="0691CB22" w14:textId="77777777" w:rsidTr="00B17AD5">
        <w:trPr>
          <w:trHeight w:val="588"/>
        </w:trPr>
        <w:tc>
          <w:tcPr>
            <w:tcW w:w="5091" w:type="dxa"/>
          </w:tcPr>
          <w:p w14:paraId="530C86D4" w14:textId="77777777" w:rsidR="00751C58" w:rsidRPr="00751C58" w:rsidRDefault="00751C58" w:rsidP="00751C58">
            <w:pPr>
              <w:ind w:left="10" w:hanging="10"/>
              <w:rPr>
                <w:rFonts w:asciiTheme="minorHAnsi" w:hAnsiTheme="minorHAnsi" w:cstheme="minorHAnsi"/>
                <w:lang w:val="en-IE" w:eastAsia="en-IE"/>
              </w:rPr>
            </w:pPr>
            <w:r w:rsidRPr="00751C58">
              <w:rPr>
                <w:rFonts w:asciiTheme="minorHAnsi" w:hAnsiTheme="minorHAnsi" w:cstheme="minorHAnsi"/>
                <w:lang w:val="en-IE" w:eastAsia="en-IE"/>
              </w:rPr>
              <w:t xml:space="preserve">Plan for return of bereaved student(s) </w:t>
            </w:r>
          </w:p>
        </w:tc>
        <w:tc>
          <w:tcPr>
            <w:tcW w:w="4385" w:type="dxa"/>
          </w:tcPr>
          <w:p w14:paraId="229D45F7" w14:textId="77777777" w:rsidR="00751C58" w:rsidRPr="00751C58" w:rsidRDefault="00751C58" w:rsidP="00751C58">
            <w:pPr>
              <w:ind w:left="10" w:hanging="10"/>
              <w:rPr>
                <w:rFonts w:asciiTheme="minorHAnsi" w:hAnsiTheme="minorHAnsi" w:cstheme="minorHAnsi"/>
                <w:lang w:val="en-IE" w:eastAsia="en-IE"/>
              </w:rPr>
            </w:pPr>
          </w:p>
        </w:tc>
      </w:tr>
      <w:tr w:rsidR="00751C58" w:rsidRPr="00751C58" w14:paraId="5BBEC48B" w14:textId="77777777" w:rsidTr="00B17AD5">
        <w:trPr>
          <w:trHeight w:val="582"/>
        </w:trPr>
        <w:tc>
          <w:tcPr>
            <w:tcW w:w="5091" w:type="dxa"/>
          </w:tcPr>
          <w:p w14:paraId="222A85E2" w14:textId="77777777" w:rsidR="00751C58" w:rsidRPr="00751C58" w:rsidRDefault="00751C58" w:rsidP="00751C58">
            <w:pPr>
              <w:ind w:left="10" w:hanging="10"/>
              <w:rPr>
                <w:rFonts w:asciiTheme="minorHAnsi" w:hAnsiTheme="minorHAnsi" w:cstheme="minorHAnsi"/>
                <w:lang w:val="en-IE" w:eastAsia="en-IE"/>
              </w:rPr>
            </w:pPr>
            <w:r w:rsidRPr="00751C58">
              <w:rPr>
                <w:rFonts w:asciiTheme="minorHAnsi" w:hAnsiTheme="minorHAnsi" w:cstheme="minorHAnsi"/>
                <w:lang w:val="en-IE" w:eastAsia="en-IE"/>
              </w:rPr>
              <w:t>Plan for giving of ‘memory box’ to bereaved family</w:t>
            </w:r>
          </w:p>
        </w:tc>
        <w:tc>
          <w:tcPr>
            <w:tcW w:w="4385" w:type="dxa"/>
          </w:tcPr>
          <w:p w14:paraId="545F0139" w14:textId="77777777" w:rsidR="00751C58" w:rsidRPr="00751C58" w:rsidRDefault="00751C58" w:rsidP="00751C58">
            <w:pPr>
              <w:ind w:left="10" w:hanging="10"/>
              <w:rPr>
                <w:rFonts w:asciiTheme="minorHAnsi" w:hAnsiTheme="minorHAnsi" w:cstheme="minorHAnsi"/>
                <w:lang w:val="en-IE" w:eastAsia="en-IE"/>
              </w:rPr>
            </w:pPr>
          </w:p>
        </w:tc>
      </w:tr>
      <w:tr w:rsidR="00751C58" w:rsidRPr="00751C58" w14:paraId="426CEB72" w14:textId="77777777" w:rsidTr="00B17AD5">
        <w:trPr>
          <w:trHeight w:val="664"/>
        </w:trPr>
        <w:tc>
          <w:tcPr>
            <w:tcW w:w="5091" w:type="dxa"/>
          </w:tcPr>
          <w:p w14:paraId="4086E45C" w14:textId="77777777" w:rsidR="00751C58" w:rsidRPr="00751C58" w:rsidRDefault="00751C58" w:rsidP="00751C58">
            <w:pPr>
              <w:ind w:left="10" w:hanging="10"/>
              <w:rPr>
                <w:rFonts w:asciiTheme="minorHAnsi" w:hAnsiTheme="minorHAnsi" w:cstheme="minorHAnsi"/>
                <w:lang w:val="en-IE" w:eastAsia="en-IE"/>
              </w:rPr>
            </w:pPr>
            <w:r w:rsidRPr="00751C58">
              <w:rPr>
                <w:rFonts w:asciiTheme="minorHAnsi" w:hAnsiTheme="minorHAnsi" w:cstheme="minorHAnsi"/>
                <w:lang w:val="en-IE" w:eastAsia="en-IE"/>
              </w:rPr>
              <w:t>Decide on memorials and anniversaries</w:t>
            </w:r>
          </w:p>
        </w:tc>
        <w:tc>
          <w:tcPr>
            <w:tcW w:w="4385" w:type="dxa"/>
          </w:tcPr>
          <w:p w14:paraId="11F36B6D" w14:textId="77777777" w:rsidR="00751C58" w:rsidRPr="00751C58" w:rsidRDefault="00751C58" w:rsidP="00751C58">
            <w:pPr>
              <w:ind w:left="10" w:hanging="10"/>
              <w:rPr>
                <w:rFonts w:asciiTheme="minorHAnsi" w:hAnsiTheme="minorHAnsi" w:cstheme="minorHAnsi"/>
                <w:lang w:val="en-IE" w:eastAsia="en-IE"/>
              </w:rPr>
            </w:pPr>
            <w:r w:rsidRPr="00751C58">
              <w:rPr>
                <w:rFonts w:asciiTheme="minorHAnsi" w:hAnsiTheme="minorHAnsi" w:cstheme="minorHAnsi"/>
                <w:lang w:val="en-IE" w:eastAsia="en-IE"/>
              </w:rPr>
              <w:t>BOM/Staff, parents and students</w:t>
            </w:r>
          </w:p>
        </w:tc>
      </w:tr>
      <w:tr w:rsidR="00751C58" w:rsidRPr="00751C58" w14:paraId="77AFB518" w14:textId="77777777" w:rsidTr="00B17AD5">
        <w:trPr>
          <w:trHeight w:val="555"/>
        </w:trPr>
        <w:tc>
          <w:tcPr>
            <w:tcW w:w="5091" w:type="dxa"/>
          </w:tcPr>
          <w:p w14:paraId="67914CC1" w14:textId="77777777" w:rsidR="00751C58" w:rsidRPr="00751C58" w:rsidRDefault="00751C58" w:rsidP="00751C58">
            <w:pPr>
              <w:ind w:left="10" w:hanging="10"/>
              <w:rPr>
                <w:rFonts w:asciiTheme="minorHAnsi" w:hAnsiTheme="minorHAnsi" w:cstheme="minorHAnsi"/>
                <w:lang w:val="en-IE" w:eastAsia="en-IE"/>
              </w:rPr>
            </w:pPr>
            <w:r w:rsidRPr="00751C58">
              <w:rPr>
                <w:rFonts w:asciiTheme="minorHAnsi" w:hAnsiTheme="minorHAnsi" w:cstheme="minorHAnsi"/>
                <w:lang w:val="en-IE" w:eastAsia="en-IE"/>
              </w:rPr>
              <w:t>Review response to incident and amend plan</w:t>
            </w:r>
          </w:p>
        </w:tc>
        <w:tc>
          <w:tcPr>
            <w:tcW w:w="4385" w:type="dxa"/>
          </w:tcPr>
          <w:p w14:paraId="4C3A67DF" w14:textId="77777777" w:rsidR="00751C58" w:rsidRPr="00751C58" w:rsidRDefault="00751C58" w:rsidP="00751C58">
            <w:pPr>
              <w:ind w:left="10" w:hanging="10"/>
              <w:rPr>
                <w:rFonts w:asciiTheme="minorHAnsi" w:hAnsiTheme="minorHAnsi" w:cstheme="minorHAnsi"/>
                <w:lang w:val="en-IE" w:eastAsia="en-IE"/>
              </w:rPr>
            </w:pPr>
            <w:r w:rsidRPr="00751C58">
              <w:rPr>
                <w:rFonts w:asciiTheme="minorHAnsi" w:hAnsiTheme="minorHAnsi" w:cstheme="minorHAnsi"/>
                <w:lang w:val="en-IE" w:eastAsia="en-IE"/>
              </w:rPr>
              <w:t>Staff/BOM</w:t>
            </w:r>
          </w:p>
        </w:tc>
      </w:tr>
    </w:tbl>
    <w:p w14:paraId="2AC346D1" w14:textId="77777777" w:rsidR="00751C58" w:rsidRPr="00751C58" w:rsidRDefault="00751C58" w:rsidP="00751C58">
      <w:pPr>
        <w:ind w:left="-5" w:hanging="10"/>
        <w:jc w:val="both"/>
        <w:rPr>
          <w:rFonts w:asciiTheme="minorHAnsi" w:hAnsiTheme="minorHAnsi" w:cstheme="minorHAnsi"/>
          <w:color w:val="595859"/>
          <w:lang w:val="en-IE" w:eastAsia="en-IE"/>
        </w:rPr>
      </w:pPr>
    </w:p>
    <w:p w14:paraId="20808563" w14:textId="77777777" w:rsidR="00751C58" w:rsidRPr="00751C58" w:rsidRDefault="00751C58" w:rsidP="00751C58">
      <w:pPr>
        <w:ind w:left="-5" w:hanging="10"/>
        <w:jc w:val="both"/>
        <w:rPr>
          <w:rFonts w:asciiTheme="minorHAnsi" w:hAnsiTheme="minorHAnsi" w:cstheme="minorHAnsi"/>
          <w:color w:val="595859"/>
          <w:lang w:val="en-IE" w:eastAsia="en-IE"/>
        </w:rPr>
      </w:pPr>
      <w:r w:rsidRPr="00751C58">
        <w:rPr>
          <w:rFonts w:asciiTheme="minorHAnsi" w:hAnsiTheme="minorHAnsi" w:cstheme="minorHAnsi"/>
          <w:color w:val="595859"/>
          <w:lang w:val="en-IE" w:eastAsia="en-IE"/>
        </w:rPr>
        <w:br w:type="page"/>
      </w:r>
    </w:p>
    <w:tbl>
      <w:tblPr>
        <w:tblW w:w="9478" w:type="dxa"/>
        <w:tblInd w:w="-128" w:type="dxa"/>
        <w:tblCellMar>
          <w:left w:w="128" w:type="dxa"/>
          <w:bottom w:w="96" w:type="dxa"/>
          <w:right w:w="115" w:type="dxa"/>
        </w:tblCellMar>
        <w:tblLook w:val="00A0" w:firstRow="1" w:lastRow="0" w:firstColumn="1" w:lastColumn="0" w:noHBand="0" w:noVBand="0"/>
      </w:tblPr>
      <w:tblGrid>
        <w:gridCol w:w="5674"/>
        <w:gridCol w:w="3804"/>
      </w:tblGrid>
      <w:tr w:rsidR="00751C58" w:rsidRPr="00751C58" w14:paraId="2EBE7981" w14:textId="77777777" w:rsidTr="00B17AD5">
        <w:trPr>
          <w:trHeight w:val="26"/>
        </w:trPr>
        <w:tc>
          <w:tcPr>
            <w:tcW w:w="9478" w:type="dxa"/>
            <w:gridSpan w:val="2"/>
            <w:tcBorders>
              <w:top w:val="nil"/>
              <w:left w:val="nil"/>
              <w:bottom w:val="single" w:sz="4" w:space="0" w:color="auto"/>
            </w:tcBorders>
          </w:tcPr>
          <w:p w14:paraId="7D89E90C" w14:textId="7F1644BE" w:rsidR="00751C58" w:rsidRPr="00751C58" w:rsidRDefault="00751C58" w:rsidP="00751C58">
            <w:pPr>
              <w:pStyle w:val="imalignleft"/>
              <w:jc w:val="both"/>
              <w:textAlignment w:val="baseline"/>
              <w:rPr>
                <w:rStyle w:val="ff0fc0fs12fbfu"/>
                <w:rFonts w:asciiTheme="minorHAnsi" w:hAnsiTheme="minorHAnsi" w:cstheme="minorHAnsi"/>
                <w:b/>
                <w:lang w:val="en"/>
              </w:rPr>
            </w:pPr>
            <w:r w:rsidRPr="00751C58">
              <w:rPr>
                <w:rStyle w:val="ff0fc0fs12fbfu"/>
                <w:rFonts w:asciiTheme="minorHAnsi" w:hAnsiTheme="minorHAnsi" w:cstheme="minorHAnsi"/>
                <w:b/>
                <w:lang w:val="en"/>
              </w:rPr>
              <w:lastRenderedPageBreak/>
              <w:t>EMERGENCY CONTACT LIST</w:t>
            </w:r>
          </w:p>
        </w:tc>
      </w:tr>
      <w:tr w:rsidR="00751C58" w:rsidRPr="00751C58" w14:paraId="2E2D92CC" w14:textId="77777777" w:rsidTr="00B17AD5">
        <w:trPr>
          <w:trHeight w:val="384"/>
        </w:trPr>
        <w:tc>
          <w:tcPr>
            <w:tcW w:w="5674" w:type="dxa"/>
            <w:tcBorders>
              <w:top w:val="single" w:sz="4" w:space="0" w:color="auto"/>
              <w:left w:val="single" w:sz="4" w:space="0" w:color="auto"/>
              <w:bottom w:val="single" w:sz="4" w:space="0" w:color="auto"/>
              <w:right w:val="single" w:sz="4" w:space="0" w:color="auto"/>
            </w:tcBorders>
            <w:vAlign w:val="center"/>
          </w:tcPr>
          <w:p w14:paraId="5C482559" w14:textId="77777777" w:rsidR="00751C58" w:rsidRPr="00751C58" w:rsidRDefault="00751C58" w:rsidP="00751C58">
            <w:pPr>
              <w:rPr>
                <w:rFonts w:asciiTheme="minorHAnsi" w:hAnsiTheme="minorHAnsi" w:cstheme="minorHAnsi"/>
                <w:lang w:val="en-IE" w:eastAsia="en-IE"/>
              </w:rPr>
            </w:pPr>
            <w:r w:rsidRPr="00751C58">
              <w:rPr>
                <w:rFonts w:asciiTheme="minorHAnsi" w:hAnsiTheme="minorHAnsi" w:cstheme="minorHAnsi"/>
                <w:b/>
                <w:lang w:val="en-IE" w:eastAsia="en-IE"/>
              </w:rPr>
              <w:t>AGENCY</w:t>
            </w:r>
          </w:p>
        </w:tc>
        <w:tc>
          <w:tcPr>
            <w:tcW w:w="3804" w:type="dxa"/>
            <w:tcBorders>
              <w:top w:val="single" w:sz="4" w:space="0" w:color="auto"/>
              <w:left w:val="single" w:sz="4" w:space="0" w:color="auto"/>
              <w:bottom w:val="single" w:sz="4" w:space="0" w:color="auto"/>
              <w:right w:val="single" w:sz="4" w:space="0" w:color="auto"/>
            </w:tcBorders>
            <w:vAlign w:val="center"/>
          </w:tcPr>
          <w:p w14:paraId="56CDBF37" w14:textId="77777777" w:rsidR="00751C58" w:rsidRPr="00751C58" w:rsidRDefault="00751C58" w:rsidP="00751C58">
            <w:pPr>
              <w:ind w:left="86"/>
              <w:rPr>
                <w:rFonts w:asciiTheme="minorHAnsi" w:hAnsiTheme="minorHAnsi" w:cstheme="minorHAnsi"/>
                <w:lang w:val="en-IE" w:eastAsia="en-IE"/>
              </w:rPr>
            </w:pPr>
            <w:r w:rsidRPr="00751C58">
              <w:rPr>
                <w:rFonts w:asciiTheme="minorHAnsi" w:hAnsiTheme="minorHAnsi" w:cstheme="minorHAnsi"/>
                <w:b/>
                <w:lang w:val="en-IE" w:eastAsia="en-IE"/>
              </w:rPr>
              <w:t>CONTACT NUMBERS</w:t>
            </w:r>
          </w:p>
        </w:tc>
      </w:tr>
      <w:tr w:rsidR="00751C58" w:rsidRPr="00751C58" w14:paraId="777EF295" w14:textId="77777777" w:rsidTr="00B17AD5">
        <w:trPr>
          <w:trHeight w:val="693"/>
        </w:trPr>
        <w:tc>
          <w:tcPr>
            <w:tcW w:w="5674" w:type="dxa"/>
            <w:tcBorders>
              <w:top w:val="single" w:sz="4" w:space="0" w:color="auto"/>
              <w:left w:val="single" w:sz="4" w:space="0" w:color="auto"/>
              <w:bottom w:val="single" w:sz="4" w:space="0" w:color="auto"/>
              <w:right w:val="single" w:sz="4" w:space="0" w:color="auto"/>
            </w:tcBorders>
            <w:vAlign w:val="center"/>
          </w:tcPr>
          <w:p w14:paraId="25657294"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Garda Station (Carrickmacross)</w:t>
            </w:r>
          </w:p>
        </w:tc>
        <w:tc>
          <w:tcPr>
            <w:tcW w:w="3804" w:type="dxa"/>
            <w:tcBorders>
              <w:top w:val="single" w:sz="4" w:space="0" w:color="auto"/>
              <w:left w:val="single" w:sz="4" w:space="0" w:color="auto"/>
              <w:bottom w:val="single" w:sz="4" w:space="0" w:color="auto"/>
              <w:right w:val="single" w:sz="4" w:space="0" w:color="auto"/>
            </w:tcBorders>
            <w:vAlign w:val="center"/>
          </w:tcPr>
          <w:p w14:paraId="3FE962C5"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042 9690190</w:t>
            </w:r>
          </w:p>
        </w:tc>
      </w:tr>
      <w:tr w:rsidR="00751C58" w:rsidRPr="00751C58" w14:paraId="231BB80D" w14:textId="77777777" w:rsidTr="00B17AD5">
        <w:trPr>
          <w:trHeight w:val="615"/>
        </w:trPr>
        <w:tc>
          <w:tcPr>
            <w:tcW w:w="5674" w:type="dxa"/>
            <w:tcBorders>
              <w:top w:val="single" w:sz="4" w:space="0" w:color="auto"/>
              <w:left w:val="single" w:sz="4" w:space="0" w:color="auto"/>
              <w:bottom w:val="single" w:sz="4" w:space="0" w:color="auto"/>
              <w:right w:val="single" w:sz="4" w:space="0" w:color="auto"/>
            </w:tcBorders>
            <w:vAlign w:val="center"/>
          </w:tcPr>
          <w:p w14:paraId="5C2D4838"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Hospital (Our Lady of Lourdes, Drogheda)</w:t>
            </w:r>
          </w:p>
        </w:tc>
        <w:tc>
          <w:tcPr>
            <w:tcW w:w="3804" w:type="dxa"/>
            <w:tcBorders>
              <w:top w:val="single" w:sz="4" w:space="0" w:color="auto"/>
              <w:left w:val="single" w:sz="4" w:space="0" w:color="auto"/>
              <w:bottom w:val="single" w:sz="4" w:space="0" w:color="auto"/>
              <w:right w:val="single" w:sz="4" w:space="0" w:color="auto"/>
            </w:tcBorders>
            <w:vAlign w:val="center"/>
          </w:tcPr>
          <w:p w14:paraId="5038838E"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041 9837601</w:t>
            </w:r>
          </w:p>
        </w:tc>
      </w:tr>
      <w:tr w:rsidR="00751C58" w:rsidRPr="00751C58" w14:paraId="3B266CB7" w14:textId="77777777" w:rsidTr="00B17AD5">
        <w:trPr>
          <w:trHeight w:val="592"/>
        </w:trPr>
        <w:tc>
          <w:tcPr>
            <w:tcW w:w="5674" w:type="dxa"/>
            <w:tcBorders>
              <w:top w:val="single" w:sz="4" w:space="0" w:color="auto"/>
              <w:left w:val="single" w:sz="4" w:space="0" w:color="auto"/>
              <w:bottom w:val="single" w:sz="4" w:space="0" w:color="auto"/>
              <w:right w:val="single" w:sz="4" w:space="0" w:color="auto"/>
            </w:tcBorders>
            <w:vAlign w:val="center"/>
          </w:tcPr>
          <w:p w14:paraId="79709FEA"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Fire Brigade / Ambulance</w:t>
            </w:r>
          </w:p>
        </w:tc>
        <w:tc>
          <w:tcPr>
            <w:tcW w:w="3804" w:type="dxa"/>
            <w:tcBorders>
              <w:top w:val="single" w:sz="4" w:space="0" w:color="auto"/>
              <w:left w:val="single" w:sz="4" w:space="0" w:color="auto"/>
              <w:bottom w:val="single" w:sz="4" w:space="0" w:color="auto"/>
              <w:right w:val="single" w:sz="4" w:space="0" w:color="auto"/>
            </w:tcBorders>
            <w:vAlign w:val="center"/>
          </w:tcPr>
          <w:p w14:paraId="70B3C200"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999</w:t>
            </w:r>
          </w:p>
        </w:tc>
      </w:tr>
      <w:tr w:rsidR="00751C58" w:rsidRPr="00751C58" w14:paraId="60B25E6D" w14:textId="77777777" w:rsidTr="00B17AD5">
        <w:trPr>
          <w:trHeight w:val="613"/>
        </w:trPr>
        <w:tc>
          <w:tcPr>
            <w:tcW w:w="5674" w:type="dxa"/>
            <w:tcBorders>
              <w:top w:val="single" w:sz="4" w:space="0" w:color="auto"/>
              <w:left w:val="single" w:sz="4" w:space="0" w:color="auto"/>
              <w:bottom w:val="single" w:sz="4" w:space="0" w:color="auto"/>
              <w:right w:val="single" w:sz="4" w:space="0" w:color="auto"/>
            </w:tcBorders>
            <w:vAlign w:val="center"/>
          </w:tcPr>
          <w:p w14:paraId="4C2585EA"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 xml:space="preserve">Local GPs  </w:t>
            </w:r>
          </w:p>
          <w:p w14:paraId="568F4F41"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Carrickmacross Group Practice</w:t>
            </w:r>
          </w:p>
          <w:p w14:paraId="52E04402"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Dr Laura Breen</w:t>
            </w:r>
          </w:p>
        </w:tc>
        <w:tc>
          <w:tcPr>
            <w:tcW w:w="3804" w:type="dxa"/>
            <w:tcBorders>
              <w:top w:val="single" w:sz="4" w:space="0" w:color="auto"/>
              <w:left w:val="single" w:sz="4" w:space="0" w:color="auto"/>
              <w:bottom w:val="single" w:sz="4" w:space="0" w:color="auto"/>
              <w:right w:val="single" w:sz="4" w:space="0" w:color="auto"/>
            </w:tcBorders>
            <w:vAlign w:val="center"/>
          </w:tcPr>
          <w:p w14:paraId="009DE0F0" w14:textId="77777777" w:rsidR="00751C58" w:rsidRPr="00751C58" w:rsidRDefault="00751C58" w:rsidP="00751C58">
            <w:pPr>
              <w:jc w:val="both"/>
              <w:rPr>
                <w:rFonts w:asciiTheme="minorHAnsi" w:hAnsiTheme="minorHAnsi" w:cstheme="minorHAnsi"/>
                <w:lang w:val="en-IE" w:eastAsia="en-IE"/>
              </w:rPr>
            </w:pPr>
            <w:r w:rsidRPr="00751C58">
              <w:rPr>
                <w:rFonts w:asciiTheme="minorHAnsi" w:hAnsiTheme="minorHAnsi" w:cstheme="minorHAnsi"/>
                <w:lang w:val="en-IE" w:eastAsia="en-IE"/>
              </w:rPr>
              <w:t>042 9663233</w:t>
            </w:r>
          </w:p>
          <w:p w14:paraId="43CB135B" w14:textId="77777777" w:rsidR="00751C58" w:rsidRPr="00751C58" w:rsidRDefault="00751C58" w:rsidP="00751C58">
            <w:pPr>
              <w:jc w:val="both"/>
              <w:rPr>
                <w:rFonts w:asciiTheme="minorHAnsi" w:hAnsiTheme="minorHAnsi" w:cstheme="minorHAnsi"/>
                <w:lang w:val="en-IE" w:eastAsia="en-IE"/>
              </w:rPr>
            </w:pPr>
            <w:r w:rsidRPr="00751C58">
              <w:rPr>
                <w:rFonts w:asciiTheme="minorHAnsi" w:hAnsiTheme="minorHAnsi" w:cstheme="minorHAnsi"/>
                <w:lang w:val="en-IE" w:eastAsia="en-IE"/>
              </w:rPr>
              <w:t>042 9690222</w:t>
            </w:r>
          </w:p>
        </w:tc>
      </w:tr>
      <w:tr w:rsidR="00751C58" w:rsidRPr="00751C58" w14:paraId="6CA7EC8E" w14:textId="77777777" w:rsidTr="00B17AD5">
        <w:trPr>
          <w:trHeight w:val="591"/>
        </w:trPr>
        <w:tc>
          <w:tcPr>
            <w:tcW w:w="5674" w:type="dxa"/>
            <w:tcBorders>
              <w:top w:val="single" w:sz="4" w:space="0" w:color="auto"/>
              <w:left w:val="single" w:sz="4" w:space="0" w:color="auto"/>
              <w:bottom w:val="single" w:sz="4" w:space="0" w:color="auto"/>
              <w:right w:val="single" w:sz="4" w:space="0" w:color="auto"/>
            </w:tcBorders>
            <w:vAlign w:val="center"/>
          </w:tcPr>
          <w:p w14:paraId="35DD7522"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 xml:space="preserve">HSE </w:t>
            </w:r>
          </w:p>
        </w:tc>
        <w:tc>
          <w:tcPr>
            <w:tcW w:w="3804" w:type="dxa"/>
            <w:tcBorders>
              <w:top w:val="single" w:sz="4" w:space="0" w:color="auto"/>
              <w:left w:val="single" w:sz="4" w:space="0" w:color="auto"/>
              <w:bottom w:val="single" w:sz="4" w:space="0" w:color="auto"/>
              <w:right w:val="single" w:sz="4" w:space="0" w:color="auto"/>
            </w:tcBorders>
            <w:vAlign w:val="center"/>
          </w:tcPr>
          <w:p w14:paraId="0BE364A8"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041 6850300</w:t>
            </w:r>
          </w:p>
          <w:p w14:paraId="2D994990"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1850 24 1850</w:t>
            </w:r>
          </w:p>
        </w:tc>
      </w:tr>
      <w:tr w:rsidR="00751C58" w:rsidRPr="00751C58" w14:paraId="465AA143" w14:textId="77777777" w:rsidTr="00B17AD5">
        <w:trPr>
          <w:trHeight w:val="610"/>
        </w:trPr>
        <w:tc>
          <w:tcPr>
            <w:tcW w:w="5674" w:type="dxa"/>
            <w:tcBorders>
              <w:top w:val="single" w:sz="4" w:space="0" w:color="auto"/>
              <w:left w:val="single" w:sz="4" w:space="0" w:color="auto"/>
              <w:bottom w:val="single" w:sz="4" w:space="0" w:color="auto"/>
              <w:right w:val="single" w:sz="4" w:space="0" w:color="auto"/>
            </w:tcBorders>
            <w:vAlign w:val="center"/>
          </w:tcPr>
          <w:p w14:paraId="012AFC3A"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Primary Care Team (Carrickmacross)</w:t>
            </w:r>
          </w:p>
        </w:tc>
        <w:tc>
          <w:tcPr>
            <w:tcW w:w="3804" w:type="dxa"/>
            <w:tcBorders>
              <w:top w:val="single" w:sz="4" w:space="0" w:color="auto"/>
              <w:left w:val="single" w:sz="4" w:space="0" w:color="auto"/>
              <w:bottom w:val="single" w:sz="4" w:space="0" w:color="auto"/>
              <w:right w:val="single" w:sz="4" w:space="0" w:color="auto"/>
            </w:tcBorders>
            <w:vAlign w:val="center"/>
          </w:tcPr>
          <w:p w14:paraId="691ADB44"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042 9661597</w:t>
            </w:r>
          </w:p>
        </w:tc>
      </w:tr>
      <w:tr w:rsidR="00751C58" w:rsidRPr="00751C58" w14:paraId="4B416179" w14:textId="77777777" w:rsidTr="00B17AD5">
        <w:trPr>
          <w:trHeight w:val="782"/>
        </w:trPr>
        <w:tc>
          <w:tcPr>
            <w:tcW w:w="5674" w:type="dxa"/>
            <w:tcBorders>
              <w:top w:val="single" w:sz="4" w:space="0" w:color="auto"/>
              <w:left w:val="single" w:sz="4" w:space="0" w:color="auto"/>
              <w:bottom w:val="single" w:sz="4" w:space="0" w:color="auto"/>
              <w:right w:val="single" w:sz="4" w:space="0" w:color="auto"/>
            </w:tcBorders>
            <w:vAlign w:val="center"/>
          </w:tcPr>
          <w:p w14:paraId="1DE95950"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Child and Family Centre (Tusla)</w:t>
            </w:r>
          </w:p>
        </w:tc>
        <w:tc>
          <w:tcPr>
            <w:tcW w:w="3804" w:type="dxa"/>
            <w:tcBorders>
              <w:top w:val="single" w:sz="4" w:space="0" w:color="auto"/>
              <w:left w:val="single" w:sz="4" w:space="0" w:color="auto"/>
              <w:bottom w:val="single" w:sz="4" w:space="0" w:color="auto"/>
              <w:right w:val="single" w:sz="4" w:space="0" w:color="auto"/>
            </w:tcBorders>
            <w:vAlign w:val="center"/>
          </w:tcPr>
          <w:p w14:paraId="1C1420F7"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01 7718500</w:t>
            </w:r>
          </w:p>
        </w:tc>
      </w:tr>
      <w:tr w:rsidR="00751C58" w:rsidRPr="00751C58" w14:paraId="7B1B4369" w14:textId="77777777" w:rsidTr="00B17AD5">
        <w:trPr>
          <w:trHeight w:val="786"/>
        </w:trPr>
        <w:tc>
          <w:tcPr>
            <w:tcW w:w="5674" w:type="dxa"/>
            <w:tcBorders>
              <w:top w:val="single" w:sz="4" w:space="0" w:color="auto"/>
              <w:left w:val="single" w:sz="4" w:space="0" w:color="auto"/>
              <w:bottom w:val="single" w:sz="4" w:space="0" w:color="auto"/>
              <w:right w:val="single" w:sz="4" w:space="0" w:color="auto"/>
            </w:tcBorders>
            <w:vAlign w:val="center"/>
          </w:tcPr>
          <w:p w14:paraId="26452C36"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 xml:space="preserve">Child and Family Mental Health Service (CAMHS, Monaghan) </w:t>
            </w:r>
          </w:p>
        </w:tc>
        <w:tc>
          <w:tcPr>
            <w:tcW w:w="3804" w:type="dxa"/>
            <w:tcBorders>
              <w:top w:val="single" w:sz="4" w:space="0" w:color="auto"/>
              <w:left w:val="single" w:sz="4" w:space="0" w:color="auto"/>
              <w:bottom w:val="single" w:sz="4" w:space="0" w:color="auto"/>
              <w:right w:val="single" w:sz="4" w:space="0" w:color="auto"/>
            </w:tcBorders>
            <w:vAlign w:val="center"/>
          </w:tcPr>
          <w:p w14:paraId="46BDD182"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047 95444</w:t>
            </w:r>
          </w:p>
        </w:tc>
      </w:tr>
      <w:tr w:rsidR="00751C58" w:rsidRPr="00751C58" w14:paraId="04B37196" w14:textId="77777777" w:rsidTr="00B17AD5">
        <w:trPr>
          <w:trHeight w:val="678"/>
        </w:trPr>
        <w:tc>
          <w:tcPr>
            <w:tcW w:w="5674" w:type="dxa"/>
            <w:tcBorders>
              <w:top w:val="single" w:sz="4" w:space="0" w:color="auto"/>
              <w:left w:val="single" w:sz="4" w:space="0" w:color="auto"/>
              <w:bottom w:val="single" w:sz="4" w:space="0" w:color="auto"/>
              <w:right w:val="single" w:sz="4" w:space="0" w:color="auto"/>
            </w:tcBorders>
            <w:vAlign w:val="center"/>
          </w:tcPr>
          <w:p w14:paraId="5FF61585" w14:textId="35545E06" w:rsidR="00751C58" w:rsidRPr="00751C58" w:rsidRDefault="00751C58" w:rsidP="008F0EA0">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School Inspector</w:t>
            </w:r>
            <w:r w:rsidR="008F0EA0">
              <w:rPr>
                <w:rFonts w:asciiTheme="minorHAnsi" w:hAnsiTheme="minorHAnsi" w:cstheme="minorHAnsi"/>
                <w:lang w:val="en-IE" w:eastAsia="en-IE"/>
              </w:rPr>
              <w:t xml:space="preserve"> </w:t>
            </w:r>
          </w:p>
        </w:tc>
        <w:tc>
          <w:tcPr>
            <w:tcW w:w="3804" w:type="dxa"/>
            <w:tcBorders>
              <w:top w:val="single" w:sz="4" w:space="0" w:color="auto"/>
              <w:left w:val="single" w:sz="4" w:space="0" w:color="auto"/>
              <w:bottom w:val="single" w:sz="4" w:space="0" w:color="auto"/>
              <w:right w:val="single" w:sz="4" w:space="0" w:color="auto"/>
            </w:tcBorders>
            <w:vAlign w:val="center"/>
          </w:tcPr>
          <w:p w14:paraId="660E184D" w14:textId="77777777" w:rsidR="00751C58" w:rsidRDefault="00072047" w:rsidP="00751C58">
            <w:pPr>
              <w:ind w:left="10" w:hanging="10"/>
              <w:jc w:val="both"/>
              <w:rPr>
                <w:rFonts w:asciiTheme="minorHAnsi" w:hAnsiTheme="minorHAnsi" w:cstheme="minorHAnsi"/>
                <w:lang w:val="en-IE" w:eastAsia="en-IE"/>
              </w:rPr>
            </w:pPr>
            <w:r>
              <w:rPr>
                <w:rFonts w:asciiTheme="minorHAnsi" w:hAnsiTheme="minorHAnsi" w:cstheme="minorHAnsi"/>
                <w:lang w:val="en-IE" w:eastAsia="en-IE"/>
              </w:rPr>
              <w:t>Diarmuid Dullaghan</w:t>
            </w:r>
          </w:p>
          <w:p w14:paraId="7EA46B40" w14:textId="6286038F" w:rsidR="00072047" w:rsidRPr="00751C58" w:rsidRDefault="00072047" w:rsidP="00751C58">
            <w:pPr>
              <w:ind w:left="10" w:hanging="10"/>
              <w:jc w:val="both"/>
              <w:rPr>
                <w:rFonts w:asciiTheme="minorHAnsi" w:hAnsiTheme="minorHAnsi" w:cstheme="minorHAnsi"/>
                <w:lang w:val="en-IE" w:eastAsia="en-IE"/>
              </w:rPr>
            </w:pPr>
            <w:r>
              <w:rPr>
                <w:rFonts w:asciiTheme="minorHAnsi" w:hAnsiTheme="minorHAnsi" w:cstheme="minorHAnsi"/>
                <w:lang w:val="en-IE" w:eastAsia="en-IE"/>
              </w:rPr>
              <w:t xml:space="preserve">01 8892049 </w:t>
            </w:r>
          </w:p>
        </w:tc>
      </w:tr>
      <w:tr w:rsidR="00751C58" w:rsidRPr="00751C58" w14:paraId="3A01A29E" w14:textId="77777777" w:rsidTr="00B17AD5">
        <w:trPr>
          <w:trHeight w:val="660"/>
        </w:trPr>
        <w:tc>
          <w:tcPr>
            <w:tcW w:w="5674" w:type="dxa"/>
            <w:tcBorders>
              <w:top w:val="single" w:sz="4" w:space="0" w:color="auto"/>
              <w:left w:val="single" w:sz="4" w:space="0" w:color="auto"/>
              <w:bottom w:val="single" w:sz="4" w:space="0" w:color="auto"/>
              <w:right w:val="single" w:sz="4" w:space="0" w:color="auto"/>
            </w:tcBorders>
            <w:vAlign w:val="center"/>
          </w:tcPr>
          <w:p w14:paraId="73193A5E" w14:textId="001F14DF"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NEPS Psychologist (Dr, Richard Ruttledge)</w:t>
            </w:r>
          </w:p>
        </w:tc>
        <w:tc>
          <w:tcPr>
            <w:tcW w:w="3804" w:type="dxa"/>
            <w:tcBorders>
              <w:top w:val="single" w:sz="4" w:space="0" w:color="auto"/>
              <w:left w:val="single" w:sz="4" w:space="0" w:color="auto"/>
              <w:bottom w:val="single" w:sz="4" w:space="0" w:color="auto"/>
              <w:right w:val="single" w:sz="4" w:space="0" w:color="auto"/>
            </w:tcBorders>
            <w:vAlign w:val="center"/>
          </w:tcPr>
          <w:p w14:paraId="29E10ECD"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087 9506356</w:t>
            </w:r>
          </w:p>
        </w:tc>
      </w:tr>
      <w:tr w:rsidR="00751C58" w:rsidRPr="00751C58" w14:paraId="42FC35D4" w14:textId="77777777" w:rsidTr="00B17AD5">
        <w:trPr>
          <w:trHeight w:val="678"/>
        </w:trPr>
        <w:tc>
          <w:tcPr>
            <w:tcW w:w="5674" w:type="dxa"/>
            <w:tcBorders>
              <w:top w:val="single" w:sz="4" w:space="0" w:color="auto"/>
              <w:left w:val="single" w:sz="4" w:space="0" w:color="auto"/>
              <w:bottom w:val="single" w:sz="4" w:space="0" w:color="auto"/>
              <w:right w:val="single" w:sz="4" w:space="0" w:color="auto"/>
            </w:tcBorders>
            <w:vAlign w:val="center"/>
          </w:tcPr>
          <w:p w14:paraId="6BC86090"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 xml:space="preserve">DES </w:t>
            </w:r>
          </w:p>
        </w:tc>
        <w:tc>
          <w:tcPr>
            <w:tcW w:w="3804" w:type="dxa"/>
            <w:tcBorders>
              <w:top w:val="single" w:sz="4" w:space="0" w:color="auto"/>
              <w:left w:val="single" w:sz="4" w:space="0" w:color="auto"/>
              <w:bottom w:val="single" w:sz="4" w:space="0" w:color="auto"/>
              <w:right w:val="single" w:sz="4" w:space="0" w:color="auto"/>
            </w:tcBorders>
            <w:vAlign w:val="center"/>
          </w:tcPr>
          <w:p w14:paraId="012D5400"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01 8896400</w:t>
            </w:r>
          </w:p>
        </w:tc>
      </w:tr>
      <w:tr w:rsidR="00751C58" w:rsidRPr="00751C58" w14:paraId="5B2888BC" w14:textId="77777777" w:rsidTr="00B17AD5">
        <w:trPr>
          <w:trHeight w:val="703"/>
        </w:trPr>
        <w:tc>
          <w:tcPr>
            <w:tcW w:w="5674" w:type="dxa"/>
            <w:tcBorders>
              <w:top w:val="single" w:sz="4" w:space="0" w:color="auto"/>
              <w:left w:val="single" w:sz="4" w:space="0" w:color="auto"/>
              <w:bottom w:val="single" w:sz="4" w:space="0" w:color="auto"/>
              <w:right w:val="single" w:sz="4" w:space="0" w:color="auto"/>
            </w:tcBorders>
            <w:vAlign w:val="center"/>
          </w:tcPr>
          <w:p w14:paraId="60A9D7D6"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IPPN</w:t>
            </w:r>
          </w:p>
        </w:tc>
        <w:tc>
          <w:tcPr>
            <w:tcW w:w="3804" w:type="dxa"/>
            <w:tcBorders>
              <w:top w:val="single" w:sz="4" w:space="0" w:color="auto"/>
              <w:left w:val="single" w:sz="4" w:space="0" w:color="auto"/>
              <w:bottom w:val="single" w:sz="4" w:space="0" w:color="auto"/>
              <w:right w:val="single" w:sz="4" w:space="0" w:color="auto"/>
            </w:tcBorders>
            <w:vAlign w:val="center"/>
          </w:tcPr>
          <w:p w14:paraId="6ECA1F88"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021 4824070</w:t>
            </w:r>
          </w:p>
        </w:tc>
      </w:tr>
      <w:tr w:rsidR="00751C58" w:rsidRPr="00751C58" w14:paraId="7E88311B" w14:textId="77777777" w:rsidTr="00B17AD5">
        <w:trPr>
          <w:trHeight w:val="644"/>
        </w:trPr>
        <w:tc>
          <w:tcPr>
            <w:tcW w:w="5674" w:type="dxa"/>
            <w:tcBorders>
              <w:top w:val="single" w:sz="4" w:space="0" w:color="auto"/>
              <w:left w:val="single" w:sz="4" w:space="0" w:color="auto"/>
              <w:bottom w:val="single" w:sz="4" w:space="0" w:color="auto"/>
              <w:right w:val="single" w:sz="4" w:space="0" w:color="auto"/>
            </w:tcBorders>
            <w:vAlign w:val="center"/>
          </w:tcPr>
          <w:p w14:paraId="3D127687"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CPSMA</w:t>
            </w:r>
          </w:p>
        </w:tc>
        <w:tc>
          <w:tcPr>
            <w:tcW w:w="3804" w:type="dxa"/>
            <w:tcBorders>
              <w:top w:val="single" w:sz="4" w:space="0" w:color="auto"/>
              <w:left w:val="single" w:sz="4" w:space="0" w:color="auto"/>
              <w:bottom w:val="single" w:sz="4" w:space="0" w:color="auto"/>
              <w:right w:val="single" w:sz="4" w:space="0" w:color="auto"/>
            </w:tcBorders>
            <w:vAlign w:val="center"/>
          </w:tcPr>
          <w:p w14:paraId="0859F7E8" w14:textId="77777777" w:rsidR="00751C58" w:rsidRPr="00751C58" w:rsidRDefault="00751C58" w:rsidP="00751C58">
            <w:pPr>
              <w:ind w:left="10" w:hanging="10"/>
              <w:jc w:val="both"/>
              <w:rPr>
                <w:rFonts w:asciiTheme="minorHAnsi" w:hAnsiTheme="minorHAnsi" w:cstheme="minorHAnsi"/>
                <w:lang w:val="en-IE" w:eastAsia="en-IE"/>
              </w:rPr>
            </w:pPr>
            <w:r w:rsidRPr="00751C58">
              <w:rPr>
                <w:rFonts w:asciiTheme="minorHAnsi" w:hAnsiTheme="minorHAnsi" w:cstheme="minorHAnsi"/>
                <w:lang w:val="en-IE" w:eastAsia="en-IE"/>
              </w:rPr>
              <w:t>1850 407200</w:t>
            </w:r>
          </w:p>
        </w:tc>
      </w:tr>
    </w:tbl>
    <w:p w14:paraId="56687F73" w14:textId="77777777" w:rsidR="00751C58" w:rsidRPr="00AE4989" w:rsidRDefault="00751C58" w:rsidP="00751C58">
      <w:pPr>
        <w:rPr>
          <w:rFonts w:asciiTheme="minorHAnsi" w:hAnsiTheme="minorHAnsi"/>
          <w:sz w:val="22"/>
          <w:szCs w:val="22"/>
        </w:rPr>
      </w:pPr>
    </w:p>
    <w:sectPr w:rsidR="00751C58" w:rsidRPr="00AE4989" w:rsidSect="000376AA">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7F722" w14:textId="77777777" w:rsidR="005155AD" w:rsidRDefault="005155AD" w:rsidP="004327E3">
      <w:r>
        <w:separator/>
      </w:r>
    </w:p>
  </w:endnote>
  <w:endnote w:type="continuationSeparator" w:id="0">
    <w:p w14:paraId="3063C323" w14:textId="77777777" w:rsidR="005155AD" w:rsidRDefault="005155AD" w:rsidP="0043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062702"/>
      <w:docPartObj>
        <w:docPartGallery w:val="Page Numbers (Bottom of Page)"/>
        <w:docPartUnique/>
      </w:docPartObj>
    </w:sdtPr>
    <w:sdtEndPr>
      <w:rPr>
        <w:rFonts w:asciiTheme="minorHAnsi" w:hAnsiTheme="minorHAnsi" w:cstheme="minorHAnsi"/>
        <w:noProof/>
      </w:rPr>
    </w:sdtEndPr>
    <w:sdtContent>
      <w:p w14:paraId="6519E6BE" w14:textId="69ED8CAA" w:rsidR="00E24F7E" w:rsidRPr="00E24F7E" w:rsidRDefault="00E24F7E">
        <w:pPr>
          <w:pStyle w:val="Footer"/>
          <w:jc w:val="center"/>
          <w:rPr>
            <w:rFonts w:asciiTheme="minorHAnsi" w:hAnsiTheme="minorHAnsi" w:cstheme="minorHAnsi"/>
          </w:rPr>
        </w:pPr>
        <w:r w:rsidRPr="00E24F7E">
          <w:rPr>
            <w:rFonts w:asciiTheme="minorHAnsi" w:hAnsiTheme="minorHAnsi" w:cstheme="minorHAnsi"/>
          </w:rPr>
          <w:fldChar w:fldCharType="begin"/>
        </w:r>
        <w:r w:rsidRPr="00E24F7E">
          <w:rPr>
            <w:rFonts w:asciiTheme="minorHAnsi" w:hAnsiTheme="minorHAnsi" w:cstheme="minorHAnsi"/>
          </w:rPr>
          <w:instrText xml:space="preserve"> PAGE   \* MERGEFORMAT </w:instrText>
        </w:r>
        <w:r w:rsidRPr="00E24F7E">
          <w:rPr>
            <w:rFonts w:asciiTheme="minorHAnsi" w:hAnsiTheme="minorHAnsi" w:cstheme="minorHAnsi"/>
          </w:rPr>
          <w:fldChar w:fldCharType="separate"/>
        </w:r>
        <w:r w:rsidR="00A738D5">
          <w:rPr>
            <w:rFonts w:asciiTheme="minorHAnsi" w:hAnsiTheme="minorHAnsi" w:cstheme="minorHAnsi"/>
            <w:noProof/>
          </w:rPr>
          <w:t>1</w:t>
        </w:r>
        <w:r w:rsidRPr="00E24F7E">
          <w:rPr>
            <w:rFonts w:asciiTheme="minorHAnsi" w:hAnsiTheme="minorHAnsi" w:cstheme="minorHAnsi"/>
            <w:noProof/>
          </w:rPr>
          <w:fldChar w:fldCharType="end"/>
        </w:r>
      </w:p>
    </w:sdtContent>
  </w:sdt>
  <w:p w14:paraId="4E09F877" w14:textId="5F76A161" w:rsidR="008B48C2" w:rsidRDefault="00515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84456" w14:textId="77777777" w:rsidR="005155AD" w:rsidRDefault="005155AD" w:rsidP="004327E3">
      <w:r>
        <w:separator/>
      </w:r>
    </w:p>
  </w:footnote>
  <w:footnote w:type="continuationSeparator" w:id="0">
    <w:p w14:paraId="67AC6CDA" w14:textId="77777777" w:rsidR="005155AD" w:rsidRDefault="005155AD" w:rsidP="00432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76B6D"/>
    <w:multiLevelType w:val="hybridMultilevel"/>
    <w:tmpl w:val="FE861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E17AF"/>
    <w:multiLevelType w:val="hybridMultilevel"/>
    <w:tmpl w:val="D662EA8E"/>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9DB7F5C"/>
    <w:multiLevelType w:val="hybridMultilevel"/>
    <w:tmpl w:val="B99C30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 w15:restartNumberingAfterBreak="0">
    <w:nsid w:val="2A1C1D62"/>
    <w:multiLevelType w:val="hybridMultilevel"/>
    <w:tmpl w:val="E3665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05027D0"/>
    <w:multiLevelType w:val="hybridMultilevel"/>
    <w:tmpl w:val="14EE6DAA"/>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48551C91"/>
    <w:multiLevelType w:val="hybridMultilevel"/>
    <w:tmpl w:val="57E09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363DC5"/>
    <w:multiLevelType w:val="hybridMultilevel"/>
    <w:tmpl w:val="D82CC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0E6704"/>
    <w:multiLevelType w:val="hybridMultilevel"/>
    <w:tmpl w:val="B72EE79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567A516D"/>
    <w:multiLevelType w:val="hybridMultilevel"/>
    <w:tmpl w:val="EC308D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8FB4F25"/>
    <w:multiLevelType w:val="hybridMultilevel"/>
    <w:tmpl w:val="06D6A9AC"/>
    <w:lvl w:ilvl="0" w:tplc="04090001">
      <w:start w:val="1"/>
      <w:numFmt w:val="bullet"/>
      <w:lvlText w:val=""/>
      <w:lvlJc w:val="left"/>
      <w:pPr>
        <w:tabs>
          <w:tab w:val="num" w:pos="780"/>
        </w:tabs>
        <w:ind w:left="78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2CC07FF"/>
    <w:multiLevelType w:val="hybridMultilevel"/>
    <w:tmpl w:val="94BA3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0D5571"/>
    <w:multiLevelType w:val="hybridMultilevel"/>
    <w:tmpl w:val="42AC2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0"/>
  </w:num>
  <w:num w:numId="4">
    <w:abstractNumId w:val="7"/>
  </w:num>
  <w:num w:numId="5">
    <w:abstractNumId w:val="6"/>
  </w:num>
  <w:num w:numId="6">
    <w:abstractNumId w:val="10"/>
  </w:num>
  <w:num w:numId="7">
    <w:abstractNumId w:val="9"/>
  </w:num>
  <w:num w:numId="8">
    <w:abstractNumId w:val="4"/>
  </w:num>
  <w:num w:numId="9">
    <w:abstractNumId w:val="8"/>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7"/>
    <w:rsid w:val="000376AA"/>
    <w:rsid w:val="00055F5F"/>
    <w:rsid w:val="00072047"/>
    <w:rsid w:val="000B753A"/>
    <w:rsid w:val="000E6C87"/>
    <w:rsid w:val="001620EC"/>
    <w:rsid w:val="0016654D"/>
    <w:rsid w:val="001932E2"/>
    <w:rsid w:val="001F694C"/>
    <w:rsid w:val="00202BF2"/>
    <w:rsid w:val="002819CE"/>
    <w:rsid w:val="002A265C"/>
    <w:rsid w:val="002C597D"/>
    <w:rsid w:val="003263A9"/>
    <w:rsid w:val="0034710E"/>
    <w:rsid w:val="00350758"/>
    <w:rsid w:val="00374B80"/>
    <w:rsid w:val="003A4E9D"/>
    <w:rsid w:val="004327E3"/>
    <w:rsid w:val="005155AD"/>
    <w:rsid w:val="00553EF0"/>
    <w:rsid w:val="005A0C7D"/>
    <w:rsid w:val="005E6299"/>
    <w:rsid w:val="00717F49"/>
    <w:rsid w:val="00751C58"/>
    <w:rsid w:val="00767CC3"/>
    <w:rsid w:val="00770900"/>
    <w:rsid w:val="00783F76"/>
    <w:rsid w:val="007F022A"/>
    <w:rsid w:val="007F1995"/>
    <w:rsid w:val="00847FFC"/>
    <w:rsid w:val="00872898"/>
    <w:rsid w:val="008C5004"/>
    <w:rsid w:val="008F0EA0"/>
    <w:rsid w:val="00902D62"/>
    <w:rsid w:val="009259C6"/>
    <w:rsid w:val="00961C3B"/>
    <w:rsid w:val="009A0EE0"/>
    <w:rsid w:val="00A17797"/>
    <w:rsid w:val="00A738D5"/>
    <w:rsid w:val="00AA11B0"/>
    <w:rsid w:val="00AE3DDD"/>
    <w:rsid w:val="00B51045"/>
    <w:rsid w:val="00B94328"/>
    <w:rsid w:val="00BD374D"/>
    <w:rsid w:val="00BD57EB"/>
    <w:rsid w:val="00C21FE4"/>
    <w:rsid w:val="00C75BCD"/>
    <w:rsid w:val="00C80F7C"/>
    <w:rsid w:val="00CF5ECC"/>
    <w:rsid w:val="00D51557"/>
    <w:rsid w:val="00DC52D7"/>
    <w:rsid w:val="00E24F7E"/>
    <w:rsid w:val="00ED163D"/>
    <w:rsid w:val="00F35263"/>
    <w:rsid w:val="00F82747"/>
    <w:rsid w:val="00F9545C"/>
    <w:rsid w:val="00FB4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F855"/>
  <w15:docId w15:val="{FDB81FAE-43AE-4983-B4F6-789288EC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C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6C87"/>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0E6C87"/>
    <w:rPr>
      <w:rFonts w:ascii="Tahoma" w:hAnsi="Tahoma" w:cs="Tahoma"/>
      <w:sz w:val="16"/>
      <w:szCs w:val="16"/>
    </w:rPr>
  </w:style>
  <w:style w:type="character" w:customStyle="1" w:styleId="BalloonTextChar">
    <w:name w:val="Balloon Text Char"/>
    <w:basedOn w:val="DefaultParagraphFont"/>
    <w:link w:val="BalloonText"/>
    <w:uiPriority w:val="99"/>
    <w:semiHidden/>
    <w:rsid w:val="000E6C87"/>
    <w:rPr>
      <w:rFonts w:ascii="Tahoma" w:eastAsia="Times New Roman" w:hAnsi="Tahoma" w:cs="Tahoma"/>
      <w:sz w:val="16"/>
      <w:szCs w:val="16"/>
    </w:rPr>
  </w:style>
  <w:style w:type="paragraph" w:styleId="Footer">
    <w:name w:val="footer"/>
    <w:basedOn w:val="Normal"/>
    <w:link w:val="FooterChar"/>
    <w:uiPriority w:val="99"/>
    <w:rsid w:val="00C80F7C"/>
    <w:pPr>
      <w:tabs>
        <w:tab w:val="center" w:pos="4320"/>
        <w:tab w:val="right" w:pos="8640"/>
      </w:tabs>
    </w:pPr>
    <w:rPr>
      <w:lang w:val="en-IE" w:eastAsia="en-IE"/>
    </w:rPr>
  </w:style>
  <w:style w:type="character" w:customStyle="1" w:styleId="FooterChar">
    <w:name w:val="Footer Char"/>
    <w:basedOn w:val="DefaultParagraphFont"/>
    <w:link w:val="Footer"/>
    <w:uiPriority w:val="99"/>
    <w:rsid w:val="00C80F7C"/>
    <w:rPr>
      <w:rFonts w:ascii="Times New Roman" w:eastAsia="Times New Roman" w:hAnsi="Times New Roman" w:cs="Times New Roman"/>
      <w:sz w:val="24"/>
      <w:szCs w:val="24"/>
      <w:lang w:val="en-IE" w:eastAsia="en-IE"/>
    </w:rPr>
  </w:style>
  <w:style w:type="paragraph" w:customStyle="1" w:styleId="B">
    <w:name w:val="B"/>
    <w:aliases w:val="Normal_circular_web"/>
    <w:basedOn w:val="Normal"/>
    <w:autoRedefine/>
    <w:rsid w:val="00C80F7C"/>
    <w:pPr>
      <w:ind w:left="720" w:hanging="720"/>
    </w:pPr>
    <w:rPr>
      <w:rFonts w:ascii="Arial" w:hAnsi="Arial"/>
      <w:color w:val="000000"/>
      <w:sz w:val="22"/>
      <w:szCs w:val="22"/>
    </w:rPr>
  </w:style>
  <w:style w:type="paragraph" w:styleId="Title">
    <w:name w:val="Title"/>
    <w:basedOn w:val="Normal"/>
    <w:link w:val="TitleChar"/>
    <w:qFormat/>
    <w:rsid w:val="00C80F7C"/>
    <w:pPr>
      <w:jc w:val="center"/>
    </w:pPr>
    <w:rPr>
      <w:b/>
      <w:bCs/>
      <w:sz w:val="32"/>
      <w:lang w:val="en-IE"/>
    </w:rPr>
  </w:style>
  <w:style w:type="character" w:customStyle="1" w:styleId="TitleChar">
    <w:name w:val="Title Char"/>
    <w:basedOn w:val="DefaultParagraphFont"/>
    <w:link w:val="Title"/>
    <w:rsid w:val="00C80F7C"/>
    <w:rPr>
      <w:rFonts w:ascii="Times New Roman" w:eastAsia="Times New Roman" w:hAnsi="Times New Roman" w:cs="Times New Roman"/>
      <w:b/>
      <w:bCs/>
      <w:sz w:val="32"/>
      <w:szCs w:val="24"/>
      <w:lang w:val="en-I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374B80"/>
    <w:pPr>
      <w:spacing w:after="160" w:line="259" w:lineRule="auto"/>
      <w:ind w:left="720"/>
      <w:contextualSpacing/>
    </w:pPr>
    <w:rPr>
      <w:rFonts w:asciiTheme="minorHAnsi" w:hAnsiTheme="minorHAnsi"/>
      <w:sz w:val="22"/>
      <w:szCs w:val="22"/>
      <w:lang w:val="en-I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374B80"/>
    <w:rPr>
      <w:rFonts w:eastAsia="Times New Roman" w:cs="Times New Roman"/>
      <w:lang w:val="en-IE"/>
    </w:rPr>
  </w:style>
  <w:style w:type="paragraph" w:customStyle="1" w:styleId="imalignleft">
    <w:name w:val="imalign_left"/>
    <w:basedOn w:val="Normal"/>
    <w:rsid w:val="00FB408B"/>
    <w:rPr>
      <w:lang w:val="en-US"/>
    </w:rPr>
  </w:style>
  <w:style w:type="character" w:customStyle="1" w:styleId="ff5fc0fs11">
    <w:name w:val="ff5 fc0 fs11"/>
    <w:basedOn w:val="DefaultParagraphFont"/>
    <w:rsid w:val="00FB408B"/>
  </w:style>
  <w:style w:type="character" w:customStyle="1" w:styleId="ff5fc0fs11fb">
    <w:name w:val="ff5 fc0 fs11 fb"/>
    <w:basedOn w:val="DefaultParagraphFont"/>
    <w:rsid w:val="00FB408B"/>
  </w:style>
  <w:style w:type="table" w:styleId="TableGrid">
    <w:name w:val="Table Grid"/>
    <w:basedOn w:val="TableNormal"/>
    <w:uiPriority w:val="59"/>
    <w:rsid w:val="00B94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932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932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32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f0fc0fs12fbfu">
    <w:name w:val="ff0 fc0 fs12 fb fu"/>
    <w:basedOn w:val="DefaultParagraphFont"/>
    <w:rsid w:val="001932E2"/>
  </w:style>
  <w:style w:type="character" w:customStyle="1" w:styleId="ff0fc0fs12">
    <w:name w:val="ff0 fc0 fs12"/>
    <w:basedOn w:val="DefaultParagraphFont"/>
    <w:rsid w:val="001932E2"/>
  </w:style>
  <w:style w:type="character" w:customStyle="1" w:styleId="ff5fc0fs11fi">
    <w:name w:val="ff5 fc0 fs11 fi"/>
    <w:basedOn w:val="DefaultParagraphFont"/>
    <w:rsid w:val="001932E2"/>
  </w:style>
  <w:style w:type="paragraph" w:styleId="Header">
    <w:name w:val="header"/>
    <w:basedOn w:val="Normal"/>
    <w:link w:val="HeaderChar"/>
    <w:uiPriority w:val="99"/>
    <w:unhideWhenUsed/>
    <w:rsid w:val="00E24F7E"/>
    <w:pPr>
      <w:tabs>
        <w:tab w:val="center" w:pos="4513"/>
        <w:tab w:val="right" w:pos="9026"/>
      </w:tabs>
    </w:pPr>
  </w:style>
  <w:style w:type="character" w:customStyle="1" w:styleId="HeaderChar">
    <w:name w:val="Header Char"/>
    <w:basedOn w:val="DefaultParagraphFont"/>
    <w:link w:val="Header"/>
    <w:uiPriority w:val="99"/>
    <w:rsid w:val="00E24F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27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ichaelsns.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ucation.ie" TargetMode="External"/><Relationship Id="rId4" Type="http://schemas.openxmlformats.org/officeDocument/2006/relationships/webSettings" Target="webSettings.xml"/><Relationship Id="rId9" Type="http://schemas.openxmlformats.org/officeDocument/2006/relationships/hyperlink" Target="http://www.nep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optiplex790</dc:creator>
  <cp:lastModifiedBy>Fiona Whelan</cp:lastModifiedBy>
  <cp:revision>6</cp:revision>
  <cp:lastPrinted>2020-07-09T16:38:00Z</cp:lastPrinted>
  <dcterms:created xsi:type="dcterms:W3CDTF">2023-02-21T13:28:00Z</dcterms:created>
  <dcterms:modified xsi:type="dcterms:W3CDTF">2023-03-06T14:43:00Z</dcterms:modified>
</cp:coreProperties>
</file>